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84754B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62EBF">
              <w:t>3</w:t>
            </w:r>
            <w:r w:rsidR="00D877B9">
              <w:t>451</w:t>
            </w:r>
          </w:p>
          <w:p w14:paraId="34BDABA6" w14:textId="0D7E61A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96460">
              <w:t>04</w:t>
            </w:r>
            <w:r w:rsidR="006D5799">
              <w:t xml:space="preserve"> </w:t>
            </w:r>
            <w:r w:rsidR="00862EBF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1F37A3" w14:textId="3E2BD761" w:rsidR="00D877B9" w:rsidRPr="00D877B9" w:rsidRDefault="00D877B9" w:rsidP="00D877B9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All electronic and written correspondence (including copies of any attachments eg to emails) from and to the force regarding requests for so-called takedowns (</w:t>
      </w:r>
      <w:hyperlink r:id="rId11" w:history="1">
        <w:r w:rsidRPr="00D877B9">
          <w:rPr>
            <w:rStyle w:val="Hyperlink"/>
            <w:rFonts w:eastAsiaTheme="majorEastAsia" w:cstheme="majorBidi"/>
            <w:b/>
            <w:bCs/>
            <w:szCs w:val="26"/>
          </w:rPr>
          <w:t>https://www.whatdotheyknow.com/help/ico_officers</w:t>
        </w:r>
      </w:hyperlink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), ie requests to remove part or all of a FOI/EIR request or response, from the WhatDoTheyKnow website.</w:t>
      </w:r>
    </w:p>
    <w:p w14:paraId="6D043074" w14:textId="5A4649C4" w:rsidR="00D877B9" w:rsidRPr="00D877B9" w:rsidRDefault="00D877B9" w:rsidP="00D877B9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As well as correspondence on any workspace chat software such as the chat function on Microsoft Teams, please include all correspondence including contacts representing the following organisations:</w:t>
      </w:r>
    </w:p>
    <w:p w14:paraId="54C3B0B3" w14:textId="77777777" w:rsidR="00D877B9" w:rsidRPr="00D877B9" w:rsidRDefault="00D877B9" w:rsidP="00D877B9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 xml:space="preserve">WhatDoTheyKnow or mySociety </w:t>
      </w:r>
    </w:p>
    <w:p w14:paraId="725EA5DB" w14:textId="77777777" w:rsidR="00D877B9" w:rsidRPr="00D877B9" w:rsidRDefault="00D877B9" w:rsidP="00D877B9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NPCC</w:t>
      </w:r>
      <w:r w:rsidRPr="00D877B9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Central Referral Unit or</w:t>
      </w:r>
      <w:r w:rsidRPr="00D877B9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National Police Freedom of Information and Data Protection Unit</w:t>
      </w:r>
    </w:p>
    <w:p w14:paraId="340DB2CD" w14:textId="77777777" w:rsidR="00D877B9" w:rsidRPr="00D877B9" w:rsidRDefault="00D877B9" w:rsidP="00D877B9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 xml:space="preserve">Information Commissioner’s Office </w:t>
      </w:r>
    </w:p>
    <w:p w14:paraId="0C914036" w14:textId="77777777" w:rsidR="00D877B9" w:rsidRPr="00D877B9" w:rsidRDefault="00D877B9" w:rsidP="00D877B9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D877B9">
        <w:rPr>
          <w:rFonts w:eastAsiaTheme="majorEastAsia" w:cstheme="majorBidi"/>
          <w:b/>
          <w:bCs/>
          <w:color w:val="000000" w:themeColor="text1"/>
          <w:szCs w:val="26"/>
        </w:rPr>
        <w:t>Office of the Scottish Information Commissioner</w:t>
      </w:r>
    </w:p>
    <w:p w14:paraId="34BDABAA" w14:textId="7D00668E" w:rsidR="00496A08" w:rsidRDefault="00D877B9" w:rsidP="00375AA0">
      <w:pPr>
        <w:tabs>
          <w:tab w:val="left" w:pos="5400"/>
        </w:tabs>
      </w:pPr>
      <w:r>
        <w:t>I note that your request does not include a relevant time period, but I can advise first of all that Police Scotland retains FOI records for the current plus three prior years.</w:t>
      </w:r>
    </w:p>
    <w:p w14:paraId="75989DB8" w14:textId="77777777" w:rsidR="00D877B9" w:rsidRDefault="00D877B9" w:rsidP="00375AA0">
      <w:pPr>
        <w:tabs>
          <w:tab w:val="left" w:pos="5400"/>
        </w:tabs>
      </w:pPr>
      <w:r>
        <w:t xml:space="preserve">During that period, i.e. since January 2022, Police Scotland have not contacted ‘What Do They Know’ to request that and FOI/ EIR request or response is removed or partially removed.  </w:t>
      </w:r>
    </w:p>
    <w:p w14:paraId="2DE5FA93" w14:textId="199EA124" w:rsidR="00D877B9" w:rsidRDefault="00D877B9" w:rsidP="00375AA0">
      <w:pPr>
        <w:tabs>
          <w:tab w:val="left" w:pos="5400"/>
        </w:tabs>
      </w:pPr>
      <w:r>
        <w:t>Anecdotally, I can further advise that we are unaware of any such activity prior to 2022.</w:t>
      </w:r>
    </w:p>
    <w:p w14:paraId="1685069E" w14:textId="65F0533E" w:rsidR="00D877B9" w:rsidRDefault="00D877B9" w:rsidP="00D877B9">
      <w:r>
        <w:t xml:space="preserve">As such, </w:t>
      </w:r>
      <w:r>
        <w:rPr>
          <w:bCs/>
        </w:rPr>
        <w:t>t</w:t>
      </w:r>
      <w:r w:rsidRPr="008E32EF">
        <w:rPr>
          <w:bCs/>
        </w:rPr>
        <w:t>he information sought is not held by Police Scotland and section 17 of the Act applies.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8DFDD6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37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C8CCB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37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C9D2F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37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CC0BB2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37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6FB90C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37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86002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37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F6576"/>
    <w:multiLevelType w:val="hybridMultilevel"/>
    <w:tmpl w:val="77E657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531989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866A4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3FD8"/>
    <w:rsid w:val="005F4D99"/>
    <w:rsid w:val="00645CFA"/>
    <w:rsid w:val="00685219"/>
    <w:rsid w:val="006D5799"/>
    <w:rsid w:val="0071212C"/>
    <w:rsid w:val="007440EA"/>
    <w:rsid w:val="00750D83"/>
    <w:rsid w:val="00785DBC"/>
    <w:rsid w:val="00793DD5"/>
    <w:rsid w:val="00796460"/>
    <w:rsid w:val="007D55F6"/>
    <w:rsid w:val="007F490F"/>
    <w:rsid w:val="00862EB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3718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77B9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8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whatdotheyknow.com%2Fhelp%2Fico_officers&amp;data=05%7C02%7Cfoi%40scotland.police.uk%7Cf34c978d5b034e7753ca08de11750d38%7C6795c5d3c94b497a865c4c343e4cf141%7C0%7C0%7C638967391649676685%7CUnknown%7CTWFpbGZsb3d8eyJFbXB0eU1hcGkiOnRydWUsIlYiOiIwLjAuMDAwMCIsIlAiOiJXaW4zMiIsIkFOIjoiTWFpbCIsIldUIjoyfQ%3D%3D%7C0%7C%7C%7C&amp;sdata=54b1fSSyhl8KOTAAmJNFys0HGVdCd6z1eK8SPUUTr9M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2607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2025-11-04T10:30:00Z</cp:lastPrinted>
  <dcterms:created xsi:type="dcterms:W3CDTF">2024-01-26T13:56:00Z</dcterms:created>
  <dcterms:modified xsi:type="dcterms:W3CDTF">2025-11-04T10:30:00Z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