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6F16227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D4806">
              <w:t>2662</w:t>
            </w:r>
          </w:p>
          <w:p w14:paraId="7F9C6BF8" w14:textId="79B7F2C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644422">
              <w:t>31</w:t>
            </w:r>
            <w:r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C27DE5" w14:textId="77777777" w:rsidR="006D4806" w:rsidRDefault="006D4806" w:rsidP="006D4806">
      <w:pPr>
        <w:pStyle w:val="Heading2"/>
      </w:pPr>
      <w:r w:rsidRPr="006D4806">
        <w:t xml:space="preserve">The total number of knife crimes recorded each year from 2013 to date, broken down by year </w:t>
      </w:r>
    </w:p>
    <w:p w14:paraId="046744E1" w14:textId="77777777" w:rsidR="006D4806" w:rsidRPr="006D4806" w:rsidRDefault="006D4806" w:rsidP="006D4806">
      <w:r w:rsidRPr="006D4806">
        <w:t>Please be advised that recorded and detected crime statistics are publicly available.</w:t>
      </w:r>
    </w:p>
    <w:p w14:paraId="08CA24B0" w14:textId="77777777" w:rsidR="006D4806" w:rsidRPr="006D4806" w:rsidRDefault="006D4806" w:rsidP="006D4806">
      <w:r w:rsidRPr="006D4806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DEE2936" w14:textId="77777777" w:rsidR="006D4806" w:rsidRPr="006D4806" w:rsidRDefault="006D4806" w:rsidP="006D4806">
      <w:r w:rsidRPr="006D4806">
        <w:t xml:space="preserve">(a) states that it holds the information, </w:t>
      </w:r>
    </w:p>
    <w:p w14:paraId="44AFDC13" w14:textId="77777777" w:rsidR="006D4806" w:rsidRPr="006D4806" w:rsidRDefault="006D4806" w:rsidP="006D4806">
      <w:r w:rsidRPr="006D4806">
        <w:t xml:space="preserve">(b) states that it is claiming an exemption, </w:t>
      </w:r>
    </w:p>
    <w:p w14:paraId="299AAE7A" w14:textId="77777777" w:rsidR="006D4806" w:rsidRPr="006D4806" w:rsidRDefault="006D4806" w:rsidP="006D4806">
      <w:r w:rsidRPr="006D4806">
        <w:t xml:space="preserve">(c) specifies the exemption in question and </w:t>
      </w:r>
    </w:p>
    <w:p w14:paraId="2E24558A" w14:textId="77777777" w:rsidR="006D4806" w:rsidRPr="006D4806" w:rsidRDefault="006D4806" w:rsidP="006D4806">
      <w:r w:rsidRPr="006D4806">
        <w:t xml:space="preserve">(d) states, if that would not be otherwise apparent, why the exemption applies.  </w:t>
      </w:r>
    </w:p>
    <w:p w14:paraId="42F25318" w14:textId="77777777" w:rsidR="006D4806" w:rsidRPr="006D4806" w:rsidRDefault="006D4806" w:rsidP="006D4806">
      <w:r w:rsidRPr="006D4806">
        <w:t>I can confirm that Police Scotland holds the information that you have requested and the exemption that I consider to be applicable is set out at Section 25(1) of the Act - information otherwise accessible:</w:t>
      </w:r>
    </w:p>
    <w:p w14:paraId="656A8FE4" w14:textId="77777777" w:rsidR="006D4806" w:rsidRPr="006D4806" w:rsidRDefault="006D4806" w:rsidP="006D4806">
      <w:pPr>
        <w:rPr>
          <w:i/>
        </w:rPr>
      </w:pPr>
      <w:r w:rsidRPr="006D4806">
        <w:rPr>
          <w:i/>
        </w:rPr>
        <w:t>“Information which the applicant can reasonably obtain other than by requesting it under Section 1(1) is exempt information”</w:t>
      </w:r>
      <w:r w:rsidRPr="006D4806">
        <w:tab/>
      </w:r>
    </w:p>
    <w:p w14:paraId="6732F25C" w14:textId="7314A1D1" w:rsidR="006D4806" w:rsidRDefault="006D4806" w:rsidP="006D4806">
      <w:r w:rsidRPr="006D4806">
        <w:t xml:space="preserve">The information you are seeking is available on the Police Scotland website, via the following link: </w:t>
      </w:r>
      <w:hyperlink r:id="rId8" w:history="1">
        <w:r w:rsidRPr="006D4806">
          <w:rPr>
            <w:rStyle w:val="Hyperlink"/>
          </w:rPr>
          <w:t>How we are performing - Police Scotland</w:t>
        </w:r>
      </w:hyperlink>
      <w:r>
        <w:t xml:space="preserve"> – group 5 and for data prior to 2018: </w:t>
      </w:r>
      <w:hyperlink r:id="rId9" w:history="1">
        <w:r w:rsidRPr="006D4806">
          <w:rPr>
            <w:rStyle w:val="Hyperlink"/>
          </w:rPr>
          <w:t>statistics.gov.scot: Recorded Crimes and Offences</w:t>
        </w:r>
      </w:hyperlink>
    </w:p>
    <w:p w14:paraId="1CDECFA4" w14:textId="77777777" w:rsidR="006D4806" w:rsidRPr="006D4806" w:rsidRDefault="006D4806" w:rsidP="006D4806"/>
    <w:p w14:paraId="6F64A8EF" w14:textId="77777777" w:rsidR="006D4806" w:rsidRPr="006D4806" w:rsidRDefault="006D4806" w:rsidP="006D4806">
      <w:pPr>
        <w:pStyle w:val="Heading2"/>
      </w:pPr>
      <w:r w:rsidRPr="006D4806">
        <w:lastRenderedPageBreak/>
        <w:t xml:space="preserve">Of these, over the same time period broken down by year, how many involved the use of a prohibited offensive weapon or blade, such as a zombie knife or machete, or other specified offensive weapon as per the The Criminal Justice Act (Offensive Weapons) see Annex A </w:t>
      </w:r>
      <w:hyperlink r:id="rId10" w:history="1">
        <w:r w:rsidRPr="006D4806">
          <w:rPr>
            <w:rStyle w:val="Hyperlink"/>
          </w:rPr>
          <w:t>https://www.gov.uk/government/publications/the-offensive-weapons-act-2019/statutory-guidance-offensive-weapons-act-2019-accessible-version#annex-a--list-of-offensive-weapons</w:t>
        </w:r>
      </w:hyperlink>
    </w:p>
    <w:p w14:paraId="03B1C4A6" w14:textId="77777777" w:rsidR="006D4806" w:rsidRPr="006D4806" w:rsidRDefault="006D4806" w:rsidP="006D4806">
      <w:pPr>
        <w:pStyle w:val="Heading2"/>
      </w:pPr>
      <w:r w:rsidRPr="006D4806">
        <w:t>If possible, please provide a breakdown of these by type of offensive weapon</w:t>
      </w:r>
    </w:p>
    <w:p w14:paraId="0A460CC5" w14:textId="30F1A0F9" w:rsidR="006D4806" w:rsidRPr="00447A31" w:rsidRDefault="006D4806" w:rsidP="006D4806">
      <w:pPr>
        <w:tabs>
          <w:tab w:val="left" w:pos="5400"/>
        </w:tabs>
      </w:pPr>
      <w:r w:rsidRPr="00447A31">
        <w:t xml:space="preserve">Having considered this question in terms of the Act, I regret to inform you that I am unable to provide you with the information you have requested, as it would prove too costly to do so within the context of the fee regulations.  </w:t>
      </w:r>
    </w:p>
    <w:p w14:paraId="3C64859C" w14:textId="77777777" w:rsidR="006D4806" w:rsidRPr="00447A31" w:rsidRDefault="006D4806" w:rsidP="006D4806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7766734E" w14:textId="77777777" w:rsidR="006D4806" w:rsidRPr="00447A31" w:rsidRDefault="006D4806" w:rsidP="006D4806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35C8A4C" w14:textId="19C4349D" w:rsidR="00BF6B81" w:rsidRPr="00B11A55" w:rsidRDefault="006D4806" w:rsidP="00793DD5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 xml:space="preserve">examine each and every potentially relevant crime to establish whether a knife or blade was involved and the name/type/description of the said weapon. </w:t>
      </w:r>
      <w:r w:rsidRPr="00447A31">
        <w:t xml:space="preserve"> </w:t>
      </w:r>
      <w:r>
        <w:t>To illustrate the numbers involved, as of Q4 of financial year 2022/23 there were 9,718 crimes recorded involving an offensive/bladed weapon. Therefore, this is</w:t>
      </w:r>
      <w:r w:rsidR="00644422">
        <w:t xml:space="preserve"> </w:t>
      </w:r>
      <w:r w:rsidRPr="00447A31">
        <w:t>an exercise which I estimate would far exceed the cost limit set out in the Fees Regulations.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797775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E2EC7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049794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24F49D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837F2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0B823E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442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E2EE6"/>
    <w:multiLevelType w:val="hybridMultilevel"/>
    <w:tmpl w:val="8FD09238"/>
    <w:lvl w:ilvl="0" w:tplc="00C0111A">
      <w:start w:val="7880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35943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4422"/>
    <w:rsid w:val="006D48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D4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br01.safelinks.protection.outlook.com/?url=https%3A%2F%2Fwww.gov.uk%2Fgovernment%2Fpublications%2Fthe-offensive-weapons-act-2019%2Fstatutory-guidance-offensive-weapons-act-2019-accessible-version%23annex-a--list-of-offensive-weapons&amp;data=05%7C01%7Cfoi%40scotland.police.uk%7C765337b4ced347a097e008dbcc0ea344%7C6795c5d3c94b497a865c4c343e4cf141%7C0%7C0%7C638328135472579209%7CUnknown%7CTWFpbGZsb3d8eyJWIjoiMC4wLjAwMDAiLCJQIjoiV2luMzIiLCJBTiI6Ik1haWwiLCJXVCI6Mn0%3D%7C3000%7C%7C%7C&amp;sdata=kjQm%2BIW4prc8oCpqIyEzBpaQEWqNvkJUAVw77RtVpX8%3D&amp;reserved=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tatistics.gov.scot/resource?uri=http://statistics.gov.scot/data/recorded-crime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744</Words>
  <Characters>4244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2023-10-31T13:47:00Z</cp:lastPrinted>
  <dcterms:created xsi:type="dcterms:W3CDTF">2021-10-06T12:31:00Z</dcterms:created>
  <dcterms:modified xsi:type="dcterms:W3CDTF">2023-10-31T13:47:00Z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