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F74A1">
              <w:t>-1566</w:t>
            </w:r>
          </w:p>
          <w:p w:rsidR="00B17211" w:rsidRDefault="00456324" w:rsidP="006C78E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78E7">
              <w:t>30</w:t>
            </w:r>
            <w:r w:rsidR="006C78E7" w:rsidRPr="006C78E7">
              <w:rPr>
                <w:vertAlign w:val="superscript"/>
              </w:rPr>
              <w:t>th</w:t>
            </w:r>
            <w:r w:rsidR="006C78E7">
              <w:t xml:space="preserve"> </w:t>
            </w:r>
            <w:bookmarkStart w:id="0" w:name="_GoBack"/>
            <w:bookmarkEnd w:id="0"/>
            <w:r w:rsidR="00A1104B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F74A1" w:rsidRPr="004F74A1" w:rsidRDefault="004F74A1" w:rsidP="004F74A1">
      <w:pPr>
        <w:pStyle w:val="Heading2"/>
      </w:pPr>
      <w:r w:rsidRPr="004F74A1">
        <w:t>How many of your organisation's vehicles are currently not compliant with the Scottish Low Emission Zones, in force in Glasgow and due to c</w:t>
      </w:r>
      <w:r>
        <w:t>ome into force in other cities?</w:t>
      </w:r>
    </w:p>
    <w:p w:rsidR="004F74A1" w:rsidRPr="004F74A1" w:rsidRDefault="004F74A1" w:rsidP="004F74A1">
      <w:pPr>
        <w:pStyle w:val="Heading2"/>
      </w:pPr>
      <w:r w:rsidRPr="004F74A1">
        <w:t>Could you detail the type of vehicle</w:t>
      </w:r>
      <w:r>
        <w:t>s which don't currently comply?</w:t>
      </w:r>
    </w:p>
    <w:p w:rsidR="004F74A1" w:rsidRDefault="004F74A1" w:rsidP="004F74A1">
      <w:pPr>
        <w:pStyle w:val="Heading2"/>
      </w:pPr>
      <w:r w:rsidRPr="004F74A1">
        <w:t>What does this figure represent as a proportion of your fleet?</w:t>
      </w:r>
    </w:p>
    <w:p w:rsidR="00496A08" w:rsidRDefault="004F74A1" w:rsidP="004F74A1">
      <w:r>
        <w:t xml:space="preserve">Police Scotland’s Fleet are affected by the Low Emission Zones (LEZ) and work is well underway to ensure that our vehicles are fully compliant. </w:t>
      </w:r>
    </w:p>
    <w:p w:rsidR="004F74A1" w:rsidRDefault="004F74A1" w:rsidP="004F74A1">
      <w:r>
        <w:t xml:space="preserve">Whilst we do have an exemption and will not be subject to fines, we want to limit the use of this as much as possible and lead by example. </w:t>
      </w:r>
    </w:p>
    <w:p w:rsidR="004F74A1" w:rsidRDefault="004F74A1" w:rsidP="004F74A1">
      <w:r>
        <w:t xml:space="preserve">Police Scotland have over 3,600 vehicles in our fleet and 119 of these vehicles, which are in the West of the country, are not fully compliant. </w:t>
      </w:r>
    </w:p>
    <w:p w:rsidR="004F74A1" w:rsidRDefault="004F74A1" w:rsidP="004F74A1">
      <w:r>
        <w:t xml:space="preserve">Only 55 of the vehicles operate in the Wider Glasgow area but we expect only 4 of these to be operating for the next few months within the zone. It is Police Scotland’s intention, subject to vehicle availability, to replace these vehicles as soon as possible. </w:t>
      </w:r>
    </w:p>
    <w:p w:rsidR="004F74A1" w:rsidRDefault="004F74A1" w:rsidP="004F74A1">
      <w:r>
        <w:t xml:space="preserve">Around 90% of our whole fleet across the whole country meet the requirements for LEZ. </w:t>
      </w:r>
    </w:p>
    <w:p w:rsidR="004F74A1" w:rsidRDefault="004F74A1" w:rsidP="004F74A1">
      <w:r>
        <w:t>Police Scotland’s fleet list is published on our website and provides the registration numbers, make/models and fuel type of all marked vehicles:-</w:t>
      </w:r>
    </w:p>
    <w:p w:rsidR="004F74A1" w:rsidRDefault="006C78E7" w:rsidP="004F74A1">
      <w:hyperlink r:id="rId8" w:history="1">
        <w:r w:rsidR="004F74A1">
          <w:rPr>
            <w:rStyle w:val="Hyperlink"/>
          </w:rPr>
          <w:t>Fleet information - Police Scotland</w:t>
        </w:r>
      </w:hyperlink>
      <w:r w:rsidR="004F74A1">
        <w:t xml:space="preserve"> </w:t>
      </w:r>
    </w:p>
    <w:p w:rsidR="004F74A1" w:rsidRDefault="004F74A1" w:rsidP="004F74A1">
      <w:r>
        <w:t xml:space="preserve">Low Emission Zones Compliant Vehicles are as follows:- </w:t>
      </w:r>
    </w:p>
    <w:p w:rsidR="004F74A1" w:rsidRDefault="004F74A1" w:rsidP="004F74A1">
      <w:r>
        <w:t>Petrol – are required to be registered from 2006.</w:t>
      </w:r>
    </w:p>
    <w:p w:rsidR="004F74A1" w:rsidRDefault="004F74A1" w:rsidP="004F74A1">
      <w:r>
        <w:t>Diesel – are required to be registered from 2015.</w:t>
      </w:r>
    </w:p>
    <w:p w:rsidR="004F74A1" w:rsidRDefault="004F74A1" w:rsidP="004F74A1">
      <w:pPr>
        <w:tabs>
          <w:tab w:val="left" w:pos="5400"/>
        </w:tabs>
      </w:pP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8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8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8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8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8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8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4A1"/>
    <w:rsid w:val="00540A52"/>
    <w:rsid w:val="00557306"/>
    <w:rsid w:val="005B265A"/>
    <w:rsid w:val="006C78E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fleet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2023-06-20T12:45:00Z</dcterms:created>
  <dcterms:modified xsi:type="dcterms:W3CDTF">2023-06-30T07:45:00Z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