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15849ED" w:rsidR="00B17211" w:rsidRPr="00B17211" w:rsidRDefault="00B17211" w:rsidP="007F490F">
            <w:r w:rsidRPr="007F490F">
              <w:rPr>
                <w:rStyle w:val="Heading2Char"/>
              </w:rPr>
              <w:t>Our reference:</w:t>
            </w:r>
            <w:r>
              <w:t xml:space="preserve">  FOI 2</w:t>
            </w:r>
            <w:r w:rsidR="00EF0FBB">
              <w:t>5</w:t>
            </w:r>
            <w:r>
              <w:t>-</w:t>
            </w:r>
            <w:r w:rsidR="008F30C8">
              <w:t>3730</w:t>
            </w:r>
          </w:p>
          <w:p w14:paraId="34BDABA6" w14:textId="77F5CF68" w:rsidR="00B17211" w:rsidRDefault="00456324" w:rsidP="00EE2373">
            <w:r w:rsidRPr="007F490F">
              <w:rPr>
                <w:rStyle w:val="Heading2Char"/>
              </w:rPr>
              <w:t>Respon</w:t>
            </w:r>
            <w:r w:rsidR="007D55F6">
              <w:rPr>
                <w:rStyle w:val="Heading2Char"/>
              </w:rPr>
              <w:t>ded to:</w:t>
            </w:r>
            <w:r w:rsidR="007F490F">
              <w:t xml:space="preserve">  </w:t>
            </w:r>
            <w:r w:rsidR="00EC0323">
              <w:t>15</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D3C0BF7" w14:textId="77777777" w:rsidR="008F30C8" w:rsidRPr="008F30C8" w:rsidRDefault="008F30C8" w:rsidP="008F30C8">
      <w:pPr>
        <w:tabs>
          <w:tab w:val="left" w:pos="5400"/>
        </w:tabs>
        <w:rPr>
          <w:rFonts w:eastAsiaTheme="majorEastAsia" w:cstheme="majorBidi"/>
          <w:b/>
          <w:bCs/>
          <w:color w:val="000000" w:themeColor="text1"/>
          <w:szCs w:val="26"/>
        </w:rPr>
      </w:pPr>
      <w:r w:rsidRPr="008F30C8">
        <w:rPr>
          <w:rFonts w:eastAsiaTheme="majorEastAsia" w:cstheme="majorBidi"/>
          <w:b/>
          <w:bCs/>
          <w:color w:val="000000" w:themeColor="text1"/>
          <w:szCs w:val="26"/>
        </w:rPr>
        <w:t>Please provide all assessments, correspondence, or internal discussions relating to the potential policing impact of the proposed Workers’ Village linked to the Banniskirk development, including response times, resource implications, or community-safety considerations.</w:t>
      </w:r>
    </w:p>
    <w:p w14:paraId="34BDABB8" w14:textId="60BB55A2" w:rsidR="00255F1E" w:rsidRPr="008F30C8" w:rsidRDefault="008F30C8"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 Please note, Police Scotland do not have any record of any discussions and have not been consulted regarding the plans mentioned in your request.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49CBE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11016A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66012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F4C40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01D31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0BB859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68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3684E"/>
    <w:rsid w:val="00456324"/>
    <w:rsid w:val="00475460"/>
    <w:rsid w:val="00490317"/>
    <w:rsid w:val="00491644"/>
    <w:rsid w:val="00496A08"/>
    <w:rsid w:val="004A0A6A"/>
    <w:rsid w:val="004E1605"/>
    <w:rsid w:val="004F653C"/>
    <w:rsid w:val="00540A52"/>
    <w:rsid w:val="00557306"/>
    <w:rsid w:val="00645CFA"/>
    <w:rsid w:val="00685219"/>
    <w:rsid w:val="006D5799"/>
    <w:rsid w:val="00700923"/>
    <w:rsid w:val="007440EA"/>
    <w:rsid w:val="00750D83"/>
    <w:rsid w:val="00785DBC"/>
    <w:rsid w:val="00793DD5"/>
    <w:rsid w:val="007D55F6"/>
    <w:rsid w:val="007F490F"/>
    <w:rsid w:val="0086779C"/>
    <w:rsid w:val="00874BFD"/>
    <w:rsid w:val="008964EF"/>
    <w:rsid w:val="008E468F"/>
    <w:rsid w:val="008F30C8"/>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C0323"/>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1025">
      <w:bodyDiv w:val="1"/>
      <w:marLeft w:val="0"/>
      <w:marRight w:val="0"/>
      <w:marTop w:val="0"/>
      <w:marBottom w:val="0"/>
      <w:divBdr>
        <w:top w:val="none" w:sz="0" w:space="0" w:color="auto"/>
        <w:left w:val="none" w:sz="0" w:space="0" w:color="auto"/>
        <w:bottom w:val="none" w:sz="0" w:space="0" w:color="auto"/>
        <w:right w:val="none" w:sz="0" w:space="0" w:color="auto"/>
      </w:divBdr>
    </w:div>
    <w:div w:id="7862409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2025-12-15T13:21:00Z</cp:lastPrinted>
  <dcterms:created xsi:type="dcterms:W3CDTF">2025-12-08T12:29:00Z</dcterms:created>
  <dcterms:modified xsi:type="dcterms:W3CDTF">2025-12-15T13:21:00Z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