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E9FE17" w:rsidR="00B17211" w:rsidRPr="00B17211" w:rsidRDefault="00B17211" w:rsidP="007F490F">
            <w:r w:rsidRPr="007F490F">
              <w:rPr>
                <w:rStyle w:val="Heading2Char"/>
              </w:rPr>
              <w:t>Our reference:</w:t>
            </w:r>
            <w:r>
              <w:t xml:space="preserve">  FOI 2</w:t>
            </w:r>
            <w:r w:rsidR="00B654B6">
              <w:t>4</w:t>
            </w:r>
            <w:r w:rsidR="00A3725F">
              <w:t>-0162</w:t>
            </w:r>
          </w:p>
          <w:p w14:paraId="34BDABA6" w14:textId="5C0A93E3" w:rsidR="00B17211" w:rsidRDefault="00456324" w:rsidP="00EE2373">
            <w:r w:rsidRPr="007F490F">
              <w:rPr>
                <w:rStyle w:val="Heading2Char"/>
              </w:rPr>
              <w:t>Respon</w:t>
            </w:r>
            <w:r w:rsidR="007D55F6">
              <w:rPr>
                <w:rStyle w:val="Heading2Char"/>
              </w:rPr>
              <w:t>ded to:</w:t>
            </w:r>
            <w:r w:rsidR="007F490F">
              <w:t xml:space="preserve">  </w:t>
            </w:r>
            <w:r w:rsidR="00A3725F">
              <w:t>6</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F94ED1" w14:textId="56A8B651" w:rsidR="00A3725F" w:rsidRDefault="00A3725F" w:rsidP="00A3725F">
      <w:pPr>
        <w:pStyle w:val="Heading2"/>
      </w:pPr>
      <w:r>
        <w:t>Can you provide a gross pension projection under the 1987 &amp; 2015 schemes identical to what the two options would be presented to the following officer to nominate, who is ill health retired at the end of March 2024 including how the enhancement available under the 1987 legacy scheme is applied in practice to this fictitious officer by way of example to demonstrate how the gross pension benefits are worked for this officer as per the 1987 Scheme guide which provides very little practical guidance in this area?</w:t>
      </w:r>
    </w:p>
    <w:p w14:paraId="24515615" w14:textId="77777777" w:rsidR="00A3725F" w:rsidRDefault="00A3725F" w:rsidP="00A3725F">
      <w:pPr>
        <w:pStyle w:val="Heading2"/>
      </w:pPr>
      <w:r>
        <w:t>a 52 year old (assume DOB 30/03/1972) police inspector earning 59,162 APP who joined the police on 1st October 1998, has a total of 25 years 3 mths total pensionable service completed.</w:t>
      </w:r>
    </w:p>
    <w:p w14:paraId="0981FD83" w14:textId="77777777" w:rsidR="00A3725F" w:rsidRDefault="00A3725F" w:rsidP="00A3725F">
      <w:pPr>
        <w:pStyle w:val="Heading2"/>
      </w:pPr>
      <w:r>
        <w:t>I assume the two options presented to the officer would show projections if they were to nominate to return to their original legacy scheme during the McCloud remedy period before being moved onto the CARE scheme in April 2022 to the present day as well as showing potential benefits if they elect to nominate CARE 2015 scheme benefits during the McCloud remedy period.</w:t>
      </w:r>
    </w:p>
    <w:p w14:paraId="744AA396" w14:textId="77777777" w:rsidR="00A3725F" w:rsidRDefault="00A3725F" w:rsidP="00A3725F">
      <w:pPr>
        <w:pStyle w:val="Heading2"/>
      </w:pPr>
      <w:r>
        <w:t>No lump sum required in either schemes just the gross pension figure payable as worked examples to keep it simple.</w:t>
      </w:r>
    </w:p>
    <w:p w14:paraId="3B0901E6" w14:textId="77777777" w:rsidR="00A3725F" w:rsidRDefault="00A3725F" w:rsidP="00A3725F">
      <w:pPr>
        <w:rPr>
          <w:rFonts w:eastAsia="Times New Roman"/>
          <w:noProof/>
        </w:rPr>
      </w:pPr>
      <w:bookmarkStart w:id="0" w:name="_MailAutoSig"/>
      <w:r>
        <w:rPr>
          <w:rFonts w:eastAsia="Times New Roman"/>
          <w:noProof/>
        </w:rPr>
        <w:t>I can advise that Police Scotland does not hold the above recorded information.  In terms of Section 17 of the Act, this letter represents a formal notice that information is not held.</w:t>
      </w:r>
    </w:p>
    <w:p w14:paraId="639AB429" w14:textId="77777777" w:rsidR="00A3725F" w:rsidRDefault="00A3725F" w:rsidP="00A3725F">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40FE8068" w14:textId="77777777" w:rsidR="00A3725F" w:rsidRDefault="00A3725F" w:rsidP="00A3725F">
      <w:r>
        <w:rPr>
          <w:rFonts w:eastAsia="Times New Roman"/>
          <w:noProof/>
        </w:rPr>
        <w:t>By way of explanation,</w:t>
      </w:r>
      <w:bookmarkEnd w:id="0"/>
      <w:r>
        <w:rPr>
          <w:rFonts w:eastAsia="Times New Roman"/>
          <w:noProof/>
        </w:rPr>
        <w:t xml:space="preserve"> </w:t>
      </w:r>
      <w:r>
        <w:t xml:space="preserve">in Scotland, it is the Scottish Public Pensions Agency (SPPA) who act as the Scheme Manager, on behalf of Scottish Ministers, and are also responsible for </w:t>
      </w:r>
      <w:r>
        <w:lastRenderedPageBreak/>
        <w:t>administering the Police Pension Scheme. Police Scotland do not have access to police officer pension records.</w:t>
      </w:r>
    </w:p>
    <w:p w14:paraId="7E90E4C1" w14:textId="77777777" w:rsidR="00A3725F" w:rsidRPr="00B11A55" w:rsidRDefault="00A3725F" w:rsidP="00A3725F">
      <w:r>
        <w:t xml:space="preserve">I would therefore refer you to SPPA for this information: </w:t>
      </w:r>
      <w:hyperlink r:id="rId11" w:history="1">
        <w:r>
          <w:rPr>
            <w:rStyle w:val="Hyperlink"/>
          </w:rPr>
          <w:t>https://pensions.gov.scot/police</w:t>
        </w:r>
      </w:hyperlink>
    </w:p>
    <w:p w14:paraId="34BDABBE" w14:textId="320EAA83" w:rsidR="00496A08" w:rsidRPr="00BF6B81" w:rsidRDefault="00496A08" w:rsidP="00793DD5">
      <w:bookmarkStart w:id="1" w:name="_GoBack"/>
      <w:bookmarkEnd w:id="1"/>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2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2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2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2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2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2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3725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A3725F"/>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A3725F"/>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805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gov.scot/pol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2909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