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A9" w:rsidRDefault="005314A9" w:rsidP="00AC2095">
      <w:pPr>
        <w:pStyle w:val="ListParagraph"/>
        <w:numPr>
          <w:ilvl w:val="0"/>
          <w:numId w:val="1"/>
        </w:numPr>
        <w:rPr>
          <w:rFonts w:ascii="Arial" w:hAnsi="Arial" w:cs="Arial"/>
          <w:sz w:val="24"/>
          <w:szCs w:val="24"/>
        </w:rPr>
      </w:pPr>
      <w:bookmarkStart w:id="0" w:name="_GoBack"/>
      <w:bookmarkEnd w:id="0"/>
      <w:r w:rsidRPr="00AC2095">
        <w:rPr>
          <w:rFonts w:ascii="Arial" w:hAnsi="Arial" w:cs="Arial"/>
          <w:sz w:val="24"/>
          <w:szCs w:val="24"/>
        </w:rPr>
        <w:t>Please note that these data are not official statistics.</w:t>
      </w:r>
    </w:p>
    <w:p w:rsidR="00DE0499" w:rsidRPr="00DE0499" w:rsidRDefault="00DE0499" w:rsidP="00DE0499">
      <w:pPr>
        <w:pStyle w:val="ListParagraph"/>
        <w:numPr>
          <w:ilvl w:val="0"/>
          <w:numId w:val="1"/>
        </w:numPr>
        <w:rPr>
          <w:rFonts w:ascii="Arial" w:hAnsi="Arial" w:cs="Arial"/>
          <w:sz w:val="24"/>
          <w:szCs w:val="24"/>
        </w:rPr>
      </w:pPr>
      <w:r w:rsidRPr="00AC2095">
        <w:rPr>
          <w:rFonts w:ascii="Arial" w:hAnsi="Arial" w:cs="Arial"/>
          <w:sz w:val="24"/>
          <w:szCs w:val="24"/>
        </w:rPr>
        <w:t>These management information data are not directly comparable with official statistics.</w:t>
      </w:r>
      <w:r>
        <w:rPr>
          <w:rFonts w:ascii="Arial" w:hAnsi="Arial" w:cs="Arial"/>
          <w:sz w:val="24"/>
          <w:szCs w:val="24"/>
        </w:rPr>
        <w:t xml:space="preserve">  The </w:t>
      </w:r>
      <w:r w:rsidRPr="00DE0499">
        <w:rPr>
          <w:rFonts w:ascii="Arial" w:hAnsi="Arial" w:cs="Arial"/>
          <w:sz w:val="24"/>
          <w:szCs w:val="24"/>
        </w:rPr>
        <w:t xml:space="preserve">data published here </w:t>
      </w:r>
      <w:r>
        <w:rPr>
          <w:rFonts w:ascii="Arial" w:hAnsi="Arial" w:cs="Arial"/>
          <w:sz w:val="24"/>
          <w:szCs w:val="24"/>
        </w:rPr>
        <w:t xml:space="preserve">is </w:t>
      </w:r>
      <w:r w:rsidRPr="00DE0499">
        <w:rPr>
          <w:rFonts w:ascii="Arial" w:hAnsi="Arial" w:cs="Arial"/>
          <w:sz w:val="24"/>
          <w:szCs w:val="24"/>
        </w:rPr>
        <w:t>for recorded collisions from January 1</w:t>
      </w:r>
      <w:r w:rsidRPr="00DE0499">
        <w:rPr>
          <w:rFonts w:ascii="Arial" w:hAnsi="Arial" w:cs="Arial"/>
          <w:sz w:val="24"/>
          <w:szCs w:val="24"/>
          <w:vertAlign w:val="superscript"/>
        </w:rPr>
        <w:t>st</w:t>
      </w:r>
      <w:r w:rsidRPr="00DE0499">
        <w:rPr>
          <w:rFonts w:ascii="Arial" w:hAnsi="Arial" w:cs="Arial"/>
          <w:sz w:val="24"/>
          <w:szCs w:val="24"/>
        </w:rPr>
        <w:t xml:space="preserve"> 2020.  Data before this date are already available online at the Department for Transport (see below).</w:t>
      </w:r>
    </w:p>
    <w:p w:rsidR="005314A9" w:rsidRPr="00DE0499" w:rsidRDefault="005314A9" w:rsidP="00AC2095">
      <w:pPr>
        <w:pStyle w:val="ListParagraph"/>
        <w:numPr>
          <w:ilvl w:val="0"/>
          <w:numId w:val="1"/>
        </w:numPr>
        <w:rPr>
          <w:rFonts w:ascii="Arial" w:hAnsi="Arial" w:cs="Arial"/>
          <w:sz w:val="24"/>
          <w:szCs w:val="24"/>
        </w:rPr>
      </w:pPr>
      <w:r w:rsidRPr="00DE0499">
        <w:rPr>
          <w:rFonts w:ascii="Arial" w:hAnsi="Arial" w:cs="Arial"/>
          <w:sz w:val="24"/>
          <w:szCs w:val="24"/>
        </w:rPr>
        <w:t xml:space="preserve">All data are provisional and should be treated as management information. These data were extracted from Police Scotland internal systems and are published quarterly.  Management information </w:t>
      </w:r>
      <w:r w:rsidRPr="00DE0499">
        <w:rPr>
          <w:rFonts w:ascii="Arial" w:hAnsi="Arial" w:cs="Arial"/>
          <w:sz w:val="24"/>
          <w:szCs w:val="24"/>
        </w:rPr>
        <w:t xml:space="preserve">are extracted, and </w:t>
      </w:r>
      <w:r w:rsidRPr="00DE0499">
        <w:rPr>
          <w:rFonts w:ascii="Arial" w:hAnsi="Arial" w:cs="Arial"/>
          <w:sz w:val="24"/>
          <w:szCs w:val="24"/>
        </w:rPr>
        <w:t>will be correct</w:t>
      </w:r>
      <w:r w:rsidRPr="00DE0499">
        <w:rPr>
          <w:rFonts w:ascii="Arial" w:hAnsi="Arial" w:cs="Arial"/>
          <w:sz w:val="24"/>
          <w:szCs w:val="24"/>
        </w:rPr>
        <w:t>,</w:t>
      </w:r>
      <w:r w:rsidRPr="00DE0499">
        <w:rPr>
          <w:rFonts w:ascii="Arial" w:hAnsi="Arial" w:cs="Arial"/>
          <w:sz w:val="24"/>
          <w:szCs w:val="24"/>
        </w:rPr>
        <w:t xml:space="preserve"> as at July 2nd; October 2nd; January 2nd; and April 2nd.</w:t>
      </w:r>
      <w:r w:rsidRPr="00DE0499">
        <w:rPr>
          <w:rFonts w:ascii="Arial" w:hAnsi="Arial" w:cs="Arial"/>
          <w:sz w:val="24"/>
          <w:szCs w:val="24"/>
        </w:rPr>
        <w:t xml:space="preserve">  Historical data are refreshed to show the most current recorded information.</w:t>
      </w:r>
    </w:p>
    <w:p w:rsidR="000F6993" w:rsidRDefault="000F6993" w:rsidP="00AC2095">
      <w:pPr>
        <w:pStyle w:val="ListParagraph"/>
        <w:numPr>
          <w:ilvl w:val="0"/>
          <w:numId w:val="1"/>
        </w:numPr>
        <w:rPr>
          <w:rFonts w:ascii="Arial" w:hAnsi="Arial" w:cs="Arial"/>
          <w:sz w:val="24"/>
          <w:szCs w:val="24"/>
        </w:rPr>
      </w:pPr>
      <w:r>
        <w:rPr>
          <w:rFonts w:ascii="Arial" w:hAnsi="Arial" w:cs="Arial"/>
          <w:sz w:val="24"/>
          <w:szCs w:val="24"/>
        </w:rPr>
        <w:t>During 2019 Police Scotland adopted the CRaSH (Collision Recording and Sharing) data recording and management solution.  This is one of the first national IT solutions</w:t>
      </w:r>
      <w:r w:rsidR="00155563">
        <w:rPr>
          <w:rFonts w:ascii="Arial" w:hAnsi="Arial" w:cs="Arial"/>
          <w:sz w:val="24"/>
          <w:szCs w:val="24"/>
        </w:rPr>
        <w:t xml:space="preserve"> implemented by Police Scotland, w</w:t>
      </w:r>
      <w:r>
        <w:rPr>
          <w:rFonts w:ascii="Arial" w:hAnsi="Arial" w:cs="Arial"/>
          <w:sz w:val="24"/>
          <w:szCs w:val="24"/>
        </w:rPr>
        <w:t xml:space="preserve">hich is </w:t>
      </w:r>
      <w:r w:rsidR="00155563">
        <w:rPr>
          <w:rFonts w:ascii="Arial" w:hAnsi="Arial" w:cs="Arial"/>
          <w:sz w:val="24"/>
          <w:szCs w:val="24"/>
        </w:rPr>
        <w:t xml:space="preserve">also </w:t>
      </w:r>
      <w:r>
        <w:rPr>
          <w:rFonts w:ascii="Arial" w:hAnsi="Arial" w:cs="Arial"/>
          <w:sz w:val="24"/>
          <w:szCs w:val="24"/>
        </w:rPr>
        <w:t>used by over half of the police forces in England and Wales.  The system is owned by the Department for Transport, and further information is available online:</w:t>
      </w:r>
    </w:p>
    <w:p w:rsidR="000F6993" w:rsidRDefault="009D0AD7" w:rsidP="000F6993">
      <w:pPr>
        <w:pStyle w:val="ListParagraph"/>
        <w:numPr>
          <w:ilvl w:val="1"/>
          <w:numId w:val="1"/>
        </w:numPr>
        <w:rPr>
          <w:rFonts w:ascii="Arial" w:hAnsi="Arial" w:cs="Arial"/>
          <w:sz w:val="24"/>
          <w:szCs w:val="24"/>
        </w:rPr>
      </w:pPr>
      <w:hyperlink r:id="rId7" w:history="1">
        <w:r w:rsidRPr="00AC2FF6">
          <w:rPr>
            <w:rStyle w:val="Hyperlink"/>
            <w:rFonts w:ascii="Arial" w:hAnsi="Arial" w:cs="Arial"/>
            <w:sz w:val="24"/>
            <w:szCs w:val="24"/>
          </w:rPr>
          <w:t>https://www.gov.uk/government/statistics/reported-road-casualties-great-britain-injury-severity-within-injury-based-reporting-systems</w:t>
        </w:r>
      </w:hyperlink>
      <w:r>
        <w:rPr>
          <w:rFonts w:ascii="Arial" w:hAnsi="Arial" w:cs="Arial"/>
          <w:sz w:val="24"/>
          <w:szCs w:val="24"/>
        </w:rPr>
        <w:t xml:space="preserve"> </w:t>
      </w:r>
    </w:p>
    <w:p w:rsidR="006C7DC2" w:rsidRDefault="006C7DC2" w:rsidP="005E52B3">
      <w:pPr>
        <w:pStyle w:val="ListParagraph"/>
        <w:numPr>
          <w:ilvl w:val="0"/>
          <w:numId w:val="1"/>
        </w:numPr>
        <w:rPr>
          <w:rFonts w:ascii="Arial" w:hAnsi="Arial" w:cs="Arial"/>
          <w:sz w:val="24"/>
          <w:szCs w:val="24"/>
        </w:rPr>
      </w:pPr>
      <w:r>
        <w:rPr>
          <w:rFonts w:ascii="Arial" w:hAnsi="Arial" w:cs="Arial"/>
          <w:sz w:val="24"/>
          <w:szCs w:val="24"/>
        </w:rPr>
        <w:t>B</w:t>
      </w:r>
      <w:r w:rsidR="005E52B3">
        <w:rPr>
          <w:rFonts w:ascii="Arial" w:hAnsi="Arial" w:cs="Arial"/>
          <w:sz w:val="24"/>
          <w:szCs w:val="24"/>
        </w:rPr>
        <w:t>efore the introduction of CRaSH provision of STATS19 data (see below) was reliant on collating data from a number of different legacy Force IT systems.  Due to differences in data structure and recording practices or processes, these data do not have the same level of consistency as that available from CRaSH.  However, RTC data (designated as national statis</w:t>
      </w:r>
      <w:r w:rsidR="00DE0499">
        <w:rPr>
          <w:rFonts w:ascii="Arial" w:hAnsi="Arial" w:cs="Arial"/>
          <w:sz w:val="24"/>
          <w:szCs w:val="24"/>
        </w:rPr>
        <w:t>tics) for the period before 2020</w:t>
      </w:r>
      <w:r w:rsidR="005E52B3">
        <w:rPr>
          <w:rFonts w:ascii="Arial" w:hAnsi="Arial" w:cs="Arial"/>
          <w:sz w:val="24"/>
          <w:szCs w:val="24"/>
        </w:rPr>
        <w:t xml:space="preserve"> are published on the Department for Transport website (</w:t>
      </w:r>
      <w:hyperlink r:id="rId8" w:history="1">
        <w:r w:rsidR="005E52B3" w:rsidRPr="00AC2FF6">
          <w:rPr>
            <w:rStyle w:val="Hyperlink"/>
            <w:rFonts w:ascii="Arial" w:hAnsi="Arial" w:cs="Arial"/>
            <w:sz w:val="24"/>
            <w:szCs w:val="24"/>
          </w:rPr>
          <w:t>https://www.data.gov.uk/dataset/cb7ae6f0-4be6-4935-9277-47e5ce24a11f/road-safety-data</w:t>
        </w:r>
      </w:hyperlink>
      <w:r w:rsidR="005E52B3">
        <w:rPr>
          <w:rFonts w:ascii="Arial" w:hAnsi="Arial" w:cs="Arial"/>
          <w:sz w:val="24"/>
          <w:szCs w:val="24"/>
        </w:rPr>
        <w:t xml:space="preserve">). </w:t>
      </w:r>
    </w:p>
    <w:p w:rsidR="009D0AD7" w:rsidRDefault="009D0AD7" w:rsidP="00AC2095">
      <w:pPr>
        <w:pStyle w:val="ListParagraph"/>
        <w:numPr>
          <w:ilvl w:val="0"/>
          <w:numId w:val="1"/>
        </w:numPr>
        <w:rPr>
          <w:rFonts w:ascii="Arial" w:hAnsi="Arial" w:cs="Arial"/>
          <w:sz w:val="24"/>
          <w:szCs w:val="24"/>
        </w:rPr>
      </w:pPr>
      <w:r w:rsidRPr="009D0AD7">
        <w:rPr>
          <w:rFonts w:ascii="Arial" w:hAnsi="Arial" w:cs="Arial"/>
          <w:sz w:val="24"/>
          <w:szCs w:val="24"/>
        </w:rPr>
        <w:t>Within the United Kingdom</w:t>
      </w:r>
      <w:r w:rsidR="00155563">
        <w:rPr>
          <w:rFonts w:ascii="Arial" w:hAnsi="Arial" w:cs="Arial"/>
          <w:sz w:val="24"/>
          <w:szCs w:val="24"/>
        </w:rPr>
        <w:t>,</w:t>
      </w:r>
      <w:r w:rsidRPr="009D0AD7">
        <w:rPr>
          <w:rFonts w:ascii="Arial" w:hAnsi="Arial" w:cs="Arial"/>
          <w:sz w:val="24"/>
          <w:szCs w:val="24"/>
        </w:rPr>
        <w:t xml:space="preserve"> recording of road traffic collision (RTC) data is governed by the STATS19 data collection form, with guidance provided by the STATS20 Manual </w:t>
      </w:r>
      <w:r w:rsidR="00155563" w:rsidRPr="009D0AD7">
        <w:rPr>
          <w:rFonts w:ascii="Arial" w:hAnsi="Arial" w:cs="Arial"/>
          <w:sz w:val="24"/>
          <w:szCs w:val="24"/>
        </w:rPr>
        <w:t>(Instructions for the completion of road accident reports from non-CRASH sources</w:t>
      </w:r>
      <w:r w:rsidR="00155563">
        <w:rPr>
          <w:rFonts w:ascii="Arial" w:hAnsi="Arial" w:cs="Arial"/>
          <w:sz w:val="24"/>
          <w:szCs w:val="24"/>
        </w:rPr>
        <w:t xml:space="preserve">).  Further details and access to these documents is available through the Department for Transport website </w:t>
      </w:r>
      <w:r w:rsidRPr="009D0AD7">
        <w:rPr>
          <w:rFonts w:ascii="Arial" w:hAnsi="Arial" w:cs="Arial"/>
          <w:sz w:val="24"/>
          <w:szCs w:val="24"/>
        </w:rPr>
        <w:t>(</w:t>
      </w:r>
      <w:hyperlink r:id="rId9" w:history="1">
        <w:r w:rsidRPr="009D0AD7">
          <w:rPr>
            <w:rStyle w:val="Hyperlink"/>
            <w:rFonts w:ascii="Arial" w:hAnsi="Arial" w:cs="Arial"/>
            <w:sz w:val="24"/>
            <w:szCs w:val="24"/>
          </w:rPr>
          <w:t>https://www.gov.uk/government/publications/stats19-forms-and-guidance</w:t>
        </w:r>
      </w:hyperlink>
      <w:r w:rsidRPr="009D0AD7">
        <w:rPr>
          <w:rFonts w:ascii="Arial" w:hAnsi="Arial" w:cs="Arial"/>
          <w:sz w:val="24"/>
          <w:szCs w:val="24"/>
        </w:rPr>
        <w:t xml:space="preserve">).  </w:t>
      </w:r>
    </w:p>
    <w:p w:rsidR="005314A9" w:rsidRPr="00AC2095" w:rsidRDefault="005314A9" w:rsidP="00AC2095">
      <w:pPr>
        <w:pStyle w:val="ListParagraph"/>
        <w:numPr>
          <w:ilvl w:val="0"/>
          <w:numId w:val="1"/>
        </w:numPr>
        <w:rPr>
          <w:rFonts w:ascii="Arial" w:hAnsi="Arial" w:cs="Arial"/>
          <w:sz w:val="24"/>
          <w:szCs w:val="24"/>
        </w:rPr>
      </w:pPr>
      <w:r w:rsidRPr="00AC2095">
        <w:rPr>
          <w:rFonts w:ascii="Arial" w:hAnsi="Arial" w:cs="Arial"/>
          <w:sz w:val="24"/>
          <w:szCs w:val="24"/>
        </w:rPr>
        <w:t xml:space="preserve">COVID-19 :   During 2020/21 there were a variety of COVID pandemic restrictions and lockdowns.  It is recommended that the primary comparator to use as a baseline is a five-year average.  Where this is not available, then a three-year average should be used.  Where comparisons are made between 2020/21 and 2019/20 caution should be used when interpreting </w:t>
      </w:r>
      <w:r w:rsidR="009C39E7" w:rsidRPr="00AC2095">
        <w:rPr>
          <w:rFonts w:ascii="Arial" w:hAnsi="Arial" w:cs="Arial"/>
          <w:sz w:val="24"/>
          <w:szCs w:val="24"/>
        </w:rPr>
        <w:t xml:space="preserve">time series or </w:t>
      </w:r>
      <w:r w:rsidRPr="00AC2095">
        <w:rPr>
          <w:rFonts w:ascii="Arial" w:hAnsi="Arial" w:cs="Arial"/>
          <w:sz w:val="24"/>
          <w:szCs w:val="24"/>
        </w:rPr>
        <w:t>analytical results.</w:t>
      </w:r>
    </w:p>
    <w:p w:rsidR="00155563" w:rsidRDefault="005314A9" w:rsidP="00AC2095">
      <w:pPr>
        <w:pStyle w:val="ListParagraph"/>
        <w:numPr>
          <w:ilvl w:val="0"/>
          <w:numId w:val="1"/>
        </w:numPr>
        <w:rPr>
          <w:rFonts w:ascii="Arial" w:hAnsi="Arial" w:cs="Arial"/>
          <w:sz w:val="24"/>
          <w:szCs w:val="24"/>
        </w:rPr>
      </w:pPr>
      <w:r w:rsidRPr="00AC2095">
        <w:rPr>
          <w:rFonts w:ascii="Arial" w:hAnsi="Arial" w:cs="Arial"/>
          <w:sz w:val="24"/>
          <w:szCs w:val="24"/>
        </w:rPr>
        <w:t xml:space="preserve">National statistics </w:t>
      </w:r>
      <w:r w:rsidR="00155563">
        <w:rPr>
          <w:rFonts w:ascii="Arial" w:hAnsi="Arial" w:cs="Arial"/>
          <w:sz w:val="24"/>
          <w:szCs w:val="24"/>
        </w:rPr>
        <w:t>for RTCs and Casualties are routinely published by Transport Scotland and the Department for Transport.  Links to these websites are provided below:</w:t>
      </w:r>
    </w:p>
    <w:p w:rsidR="00680316" w:rsidRDefault="00680316" w:rsidP="00680316">
      <w:pPr>
        <w:pStyle w:val="ListParagraph"/>
        <w:numPr>
          <w:ilvl w:val="1"/>
          <w:numId w:val="1"/>
        </w:numPr>
        <w:rPr>
          <w:rFonts w:ascii="Arial" w:hAnsi="Arial" w:cs="Arial"/>
          <w:sz w:val="24"/>
          <w:szCs w:val="24"/>
        </w:rPr>
      </w:pPr>
      <w:hyperlink r:id="rId10" w:history="1">
        <w:r w:rsidRPr="00AC2FF6">
          <w:rPr>
            <w:rStyle w:val="Hyperlink"/>
            <w:rFonts w:ascii="Arial" w:hAnsi="Arial" w:cs="Arial"/>
            <w:sz w:val="24"/>
            <w:szCs w:val="24"/>
          </w:rPr>
          <w:t>https://www.transport.gov.scot/publications/</w:t>
        </w:r>
      </w:hyperlink>
    </w:p>
    <w:p w:rsidR="005D4F60" w:rsidRDefault="00155563" w:rsidP="00680316">
      <w:pPr>
        <w:pStyle w:val="ListParagraph"/>
        <w:numPr>
          <w:ilvl w:val="1"/>
          <w:numId w:val="1"/>
        </w:numPr>
        <w:rPr>
          <w:rFonts w:ascii="Arial" w:hAnsi="Arial" w:cs="Arial"/>
          <w:sz w:val="24"/>
          <w:szCs w:val="24"/>
        </w:rPr>
      </w:pPr>
      <w:hyperlink r:id="rId11" w:history="1">
        <w:r w:rsidRPr="00AC2FF6">
          <w:rPr>
            <w:rStyle w:val="Hyperlink"/>
            <w:rFonts w:ascii="Arial" w:hAnsi="Arial" w:cs="Arial"/>
            <w:sz w:val="24"/>
            <w:szCs w:val="24"/>
          </w:rPr>
          <w:t>https://www.gov.uk/government/collections/road-accidents-and-safety-statistics</w:t>
        </w:r>
      </w:hyperlink>
    </w:p>
    <w:p w:rsidR="00155563" w:rsidRPr="00AC2095" w:rsidRDefault="00155563" w:rsidP="00155563">
      <w:pPr>
        <w:pStyle w:val="ListParagraph"/>
        <w:ind w:left="1440"/>
        <w:rPr>
          <w:rFonts w:ascii="Arial" w:hAnsi="Arial" w:cs="Arial"/>
          <w:sz w:val="24"/>
          <w:szCs w:val="24"/>
        </w:rPr>
      </w:pPr>
    </w:p>
    <w:sectPr w:rsidR="00155563" w:rsidRPr="00AC2095" w:rsidSect="00AC2095">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4A9" w:rsidRDefault="005314A9" w:rsidP="00546A52">
      <w:pPr>
        <w:spacing w:after="0" w:line="240" w:lineRule="auto"/>
      </w:pPr>
      <w:r>
        <w:separator/>
      </w:r>
    </w:p>
  </w:endnote>
  <w:endnote w:type="continuationSeparator" w:id="0">
    <w:p w:rsidR="005314A9" w:rsidRDefault="005314A9" w:rsidP="00546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52" w:rsidRDefault="00546A52">
    <w:pPr>
      <w:pStyle w:val="Footer"/>
    </w:pPr>
  </w:p>
  <w:p w:rsidR="00546A52" w:rsidRDefault="00DE0499" w:rsidP="00546A52">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52" w:rsidRDefault="00546A52">
    <w:pPr>
      <w:pStyle w:val="Footer"/>
    </w:pPr>
  </w:p>
  <w:p w:rsidR="00546A52" w:rsidRDefault="00DE0499" w:rsidP="00546A52">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52" w:rsidRDefault="00546A52">
    <w:pPr>
      <w:pStyle w:val="Footer"/>
    </w:pPr>
  </w:p>
  <w:p w:rsidR="00546A52" w:rsidRDefault="00DE0499" w:rsidP="00546A52">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4A9" w:rsidRDefault="005314A9" w:rsidP="00546A52">
      <w:pPr>
        <w:spacing w:after="0" w:line="240" w:lineRule="auto"/>
      </w:pPr>
      <w:r>
        <w:separator/>
      </w:r>
    </w:p>
  </w:footnote>
  <w:footnote w:type="continuationSeparator" w:id="0">
    <w:p w:rsidR="005314A9" w:rsidRDefault="005314A9" w:rsidP="00546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52" w:rsidRDefault="00DE0499" w:rsidP="00546A52">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546A52" w:rsidRDefault="00546A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52" w:rsidRDefault="00DE0499" w:rsidP="00546A52">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546A52" w:rsidRDefault="00546A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52" w:rsidRDefault="00DE0499" w:rsidP="00546A52">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546A52" w:rsidRDefault="00546A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74614"/>
    <w:multiLevelType w:val="hybridMultilevel"/>
    <w:tmpl w:val="729A0688"/>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AF1901"/>
    <w:multiLevelType w:val="hybridMultilevel"/>
    <w:tmpl w:val="D8B08B1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A9"/>
    <w:rsid w:val="000F6993"/>
    <w:rsid w:val="00155563"/>
    <w:rsid w:val="00475F0F"/>
    <w:rsid w:val="00520298"/>
    <w:rsid w:val="005314A9"/>
    <w:rsid w:val="00546A52"/>
    <w:rsid w:val="005E52B3"/>
    <w:rsid w:val="0060637B"/>
    <w:rsid w:val="00680316"/>
    <w:rsid w:val="006C7DC2"/>
    <w:rsid w:val="009C39E7"/>
    <w:rsid w:val="009D0AD7"/>
    <w:rsid w:val="00AC2095"/>
    <w:rsid w:val="00AD1A7D"/>
    <w:rsid w:val="00D441D1"/>
    <w:rsid w:val="00DE0499"/>
    <w:rsid w:val="00EC1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E0879-55DF-4522-9EA5-B774A055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A52"/>
  </w:style>
  <w:style w:type="paragraph" w:styleId="Footer">
    <w:name w:val="footer"/>
    <w:basedOn w:val="Normal"/>
    <w:link w:val="FooterChar"/>
    <w:uiPriority w:val="99"/>
    <w:unhideWhenUsed/>
    <w:rsid w:val="00546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A52"/>
  </w:style>
  <w:style w:type="character" w:styleId="Hyperlink">
    <w:name w:val="Hyperlink"/>
    <w:basedOn w:val="DefaultParagraphFont"/>
    <w:uiPriority w:val="99"/>
    <w:unhideWhenUsed/>
    <w:rsid w:val="00EC12A2"/>
    <w:rPr>
      <w:color w:val="0563C1" w:themeColor="hyperlink"/>
      <w:u w:val="single"/>
    </w:rPr>
  </w:style>
  <w:style w:type="paragraph" w:styleId="ListParagraph">
    <w:name w:val="List Paragraph"/>
    <w:basedOn w:val="Normal"/>
    <w:uiPriority w:val="34"/>
    <w:qFormat/>
    <w:rsid w:val="00AC2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ta.gov.uk/dataset/cb7ae6f0-4be6-4935-9277-47e5ce24a11f/road-safety-dat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gov.uk/government/statistics/reported-road-casualties-great-britain-injury-severity-within-injury-based-reporting-system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collections/road-accidents-and-safety-statistics"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s://www.transport.gov.scot/publica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stats19-forms-and-guidance"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2EE59CC497F874890821577A5DC40C9" ma:contentTypeVersion="0" ma:contentTypeDescription="Create a new document." ma:contentTypeScope="" ma:versionID="581839568a1d7b0ab7c34ea331e706aa">
  <xsd:schema xmlns:xsd="http://www.w3.org/2001/XMLSchema" xmlns:xs="http://www.w3.org/2001/XMLSchema" xmlns:p="http://schemas.microsoft.com/office/2006/metadata/properties" xmlns:ns2="322eb64b-2ec8-46fd-817b-73c63f822af1" targetNamespace="http://schemas.microsoft.com/office/2006/metadata/properties" ma:root="true" ma:fieldsID="30355bd4509d6d77606087303a653c3b" ns2:_="">
    <xsd:import namespace="322eb64b-2ec8-46fd-817b-73c63f822a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22eb64b-2ec8-46fd-817b-73c63f822af1">PSOS-1304576349-3</_dlc_DocId>
    <_dlc_DocIdUrl xmlns="322eb64b-2ec8-46fd-817b-73c63f822af1">
      <Url>https://spi.spnet.local/policescotland/org-support/corp-services/analysis-and-performance/_layouts/15/DocIdRedir.aspx?ID=PSOS-1304576349-3</Url>
      <Description>PSOS-1304576349-3</Description>
    </_dlc_DocIdUrl>
  </documentManagement>
</p:properties>
</file>

<file path=customXml/itemProps1.xml><?xml version="1.0" encoding="utf-8"?>
<ds:datastoreItem xmlns:ds="http://schemas.openxmlformats.org/officeDocument/2006/customXml" ds:itemID="{B6226573-01AA-4454-9800-DE4E3A42E722}"/>
</file>

<file path=customXml/itemProps2.xml><?xml version="1.0" encoding="utf-8"?>
<ds:datastoreItem xmlns:ds="http://schemas.openxmlformats.org/officeDocument/2006/customXml" ds:itemID="{ADAE16CA-E9AF-4840-A512-D1C554FFD198}"/>
</file>

<file path=customXml/itemProps3.xml><?xml version="1.0" encoding="utf-8"?>
<ds:datastoreItem xmlns:ds="http://schemas.openxmlformats.org/officeDocument/2006/customXml" ds:itemID="{0DE8A10D-3859-4AC5-93C5-AEE832D90794}"/>
</file>

<file path=customXml/itemProps4.xml><?xml version="1.0" encoding="utf-8"?>
<ds:datastoreItem xmlns:ds="http://schemas.openxmlformats.org/officeDocument/2006/customXml" ds:itemID="{609C33B1-FDBA-416C-8F58-AAD6143D7703}"/>
</file>

<file path=docProps/app.xml><?xml version="1.0" encoding="utf-8"?>
<Properties xmlns="http://schemas.openxmlformats.org/officeDocument/2006/extended-properties" xmlns:vt="http://schemas.openxmlformats.org/officeDocument/2006/docPropsVTypes">
  <Template>Normal.dotm</Template>
  <TotalTime>63</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Hollinsworth, Mark</dc:creator>
  <cp:keywords/>
  <dc:description/>
  <cp:lastModifiedBy>Hollinsworth, Mark</cp:lastModifiedBy>
  <cp:revision>5</cp:revision>
  <dcterms:created xsi:type="dcterms:W3CDTF">2023-01-24T15:56:00Z</dcterms:created>
  <dcterms:modified xsi:type="dcterms:W3CDTF">2023-01-24T16:58:00Z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SPNET\1734045</vt:lpwstr>
  </property>
  <property fmtid="{D5CDD505-2E9C-101B-9397-08002B2CF9AE}" pid="5" name="ClassificationMadeExternally">
    <vt:lpwstr>No</vt:lpwstr>
  </property>
  <property fmtid="{D5CDD505-2E9C-101B-9397-08002B2CF9AE}" pid="6" name="ClassificationMadeOn">
    <vt:filetime>2023-01-24T14:41:08Z</vt:filetime>
  </property>
  <property fmtid="{D5CDD505-2E9C-101B-9397-08002B2CF9AE}" pid="7" name="ContentTypeId">
    <vt:lpwstr>0x010100F2EE59CC497F874890821577A5DC40C9</vt:lpwstr>
  </property>
  <property fmtid="{D5CDD505-2E9C-101B-9397-08002B2CF9AE}" pid="8" name="_dlc_DocIdItemGuid">
    <vt:lpwstr>db162d88-bc31-402a-bb8b-9e04ee7208fb</vt:lpwstr>
  </property>
</Properties>
</file>