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A2976A5" w14:textId="77777777" w:rsidTr="00540A52">
        <w:trPr>
          <w:trHeight w:val="2552"/>
          <w:tblHeader/>
        </w:trPr>
        <w:tc>
          <w:tcPr>
            <w:tcW w:w="2269" w:type="dxa"/>
          </w:tcPr>
          <w:p w14:paraId="1434240F" w14:textId="77777777" w:rsidR="00B17211" w:rsidRDefault="007F490F" w:rsidP="00540A52">
            <w:pPr>
              <w:pStyle w:val="Heading1"/>
              <w:spacing w:before="0" w:after="0" w:line="240" w:lineRule="auto"/>
            </w:pPr>
            <w:r>
              <w:rPr>
                <w:noProof/>
                <w:lang w:eastAsia="en-GB"/>
              </w:rPr>
              <w:drawing>
                <wp:inline distT="0" distB="0" distL="0" distR="0" wp14:anchorId="1338511F" wp14:editId="728CD06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F581670" w14:textId="77777777" w:rsidR="00456324" w:rsidRPr="00456324" w:rsidRDefault="00456324" w:rsidP="00B17211">
            <w:pPr>
              <w:pStyle w:val="Heading1"/>
              <w:spacing w:before="120"/>
              <w:rPr>
                <w:sz w:val="4"/>
              </w:rPr>
            </w:pPr>
          </w:p>
          <w:p w14:paraId="616188FF" w14:textId="77777777" w:rsidR="00B17211" w:rsidRDefault="007F490F" w:rsidP="00B17211">
            <w:pPr>
              <w:pStyle w:val="Heading1"/>
              <w:spacing w:before="120"/>
            </w:pPr>
            <w:r>
              <w:t>F</w:t>
            </w:r>
            <w:r w:rsidRPr="003E12CA">
              <w:t xml:space="preserve">reedom of Information </w:t>
            </w:r>
            <w:r>
              <w:t>Response</w:t>
            </w:r>
          </w:p>
          <w:p w14:paraId="75D19552" w14:textId="57815EDC" w:rsidR="00B17211" w:rsidRPr="00B17211" w:rsidRDefault="00B17211" w:rsidP="007F490F">
            <w:r w:rsidRPr="007F490F">
              <w:rPr>
                <w:rStyle w:val="Heading2Char"/>
              </w:rPr>
              <w:t>Our reference:</w:t>
            </w:r>
            <w:r>
              <w:t xml:space="preserve">  FOI 2</w:t>
            </w:r>
            <w:r w:rsidR="00AC443C">
              <w:t>3</w:t>
            </w:r>
            <w:r>
              <w:t>-</w:t>
            </w:r>
            <w:r w:rsidR="003A058B">
              <w:t>2134</w:t>
            </w:r>
          </w:p>
          <w:p w14:paraId="045A6035" w14:textId="4ACDB305" w:rsidR="00B17211" w:rsidRDefault="00456324" w:rsidP="00A1104B">
            <w:r w:rsidRPr="007F490F">
              <w:rPr>
                <w:rStyle w:val="Heading2Char"/>
              </w:rPr>
              <w:t>Respon</w:t>
            </w:r>
            <w:r w:rsidR="007D55F6">
              <w:rPr>
                <w:rStyle w:val="Heading2Char"/>
              </w:rPr>
              <w:t>ded to:</w:t>
            </w:r>
            <w:r w:rsidR="007F490F">
              <w:t xml:space="preserve">  </w:t>
            </w:r>
            <w:r w:rsidR="00D23F26">
              <w:t>14</w:t>
            </w:r>
            <w:r w:rsidR="00D23F26" w:rsidRPr="00D23F26">
              <w:rPr>
                <w:vertAlign w:val="superscript"/>
              </w:rPr>
              <w:t>th</w:t>
            </w:r>
            <w:r w:rsidR="00D23F26">
              <w:t xml:space="preserve"> </w:t>
            </w:r>
            <w:r w:rsidR="003A058B">
              <w:t>September</w:t>
            </w:r>
            <w:r w:rsidR="005B265A">
              <w:t xml:space="preserve"> </w:t>
            </w:r>
            <w:r>
              <w:t>2023</w:t>
            </w:r>
          </w:p>
        </w:tc>
      </w:tr>
    </w:tbl>
    <w:p w14:paraId="43B963E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62F486" w14:textId="77777777" w:rsidR="003A058B" w:rsidRPr="003A058B" w:rsidRDefault="003A058B" w:rsidP="003A058B">
      <w:pPr>
        <w:pStyle w:val="Heading2"/>
      </w:pPr>
      <w:r w:rsidRPr="003A058B">
        <w:t xml:space="preserve">I am getting in touch to request information under the Freedom of Information Act relating to children injured in e scooter collisions. </w:t>
      </w:r>
    </w:p>
    <w:p w14:paraId="267D2746" w14:textId="26B5C32C" w:rsidR="003A058B" w:rsidRPr="003A058B" w:rsidRDefault="003A058B" w:rsidP="003A058B">
      <w:pPr>
        <w:pStyle w:val="Heading2"/>
      </w:pPr>
      <w:r w:rsidRPr="003A058B">
        <w:t xml:space="preserve">Please can you tell me: </w:t>
      </w:r>
    </w:p>
    <w:p w14:paraId="2A587801" w14:textId="3C461A44" w:rsidR="003A058B" w:rsidRDefault="003A058B" w:rsidP="003A058B">
      <w:pPr>
        <w:pStyle w:val="Heading2"/>
        <w:numPr>
          <w:ilvl w:val="0"/>
          <w:numId w:val="2"/>
        </w:numPr>
      </w:pPr>
      <w:r w:rsidRPr="003A058B">
        <w:t xml:space="preserve">The number of collisions involving e scooters in 2021; 2022 and so far this year. </w:t>
      </w:r>
    </w:p>
    <w:p w14:paraId="349A7155" w14:textId="34BAD635" w:rsidR="003A058B" w:rsidRPr="003A058B" w:rsidRDefault="003A058B" w:rsidP="003A058B">
      <w:r>
        <w:t>The table below provides the number of road traffic collisions involving a</w:t>
      </w:r>
      <w:r w:rsidR="00C02387">
        <w:t>t least one</w:t>
      </w:r>
      <w:r>
        <w:t xml:space="preserve"> electric bike or scooter broken down by severity from the 1</w:t>
      </w:r>
      <w:r w:rsidRPr="003A058B">
        <w:rPr>
          <w:vertAlign w:val="superscript"/>
        </w:rPr>
        <w:t>st</w:t>
      </w:r>
      <w:r>
        <w:t xml:space="preserve"> January 2021 to 31</w:t>
      </w:r>
      <w:r w:rsidRPr="003A058B">
        <w:rPr>
          <w:vertAlign w:val="superscript"/>
        </w:rPr>
        <w:t>st</w:t>
      </w:r>
      <w:r>
        <w:t xml:space="preserve"> July 2023. </w:t>
      </w:r>
    </w:p>
    <w:tbl>
      <w:tblPr>
        <w:tblStyle w:val="TableGrid"/>
        <w:tblW w:w="9524" w:type="dxa"/>
        <w:tblLook w:val="04A0" w:firstRow="1" w:lastRow="0" w:firstColumn="1" w:lastColumn="0" w:noHBand="0" w:noVBand="1"/>
        <w:tblCaption w:val="Road Traffic Collisions involving E-Scooters "/>
        <w:tblDescription w:val="Road Traffic Collisions involving E-Scooters "/>
      </w:tblPr>
      <w:tblGrid>
        <w:gridCol w:w="2381"/>
        <w:gridCol w:w="2381"/>
        <w:gridCol w:w="2381"/>
        <w:gridCol w:w="2381"/>
      </w:tblGrid>
      <w:tr w:rsidR="003A058B" w:rsidRPr="00557306" w14:paraId="724B9943" w14:textId="77777777" w:rsidTr="003A058B">
        <w:trPr>
          <w:tblHeader/>
        </w:trPr>
        <w:tc>
          <w:tcPr>
            <w:tcW w:w="2381" w:type="dxa"/>
            <w:shd w:val="clear" w:color="auto" w:fill="D9D9D9" w:themeFill="background1" w:themeFillShade="D9"/>
          </w:tcPr>
          <w:p w14:paraId="0DB8FC92" w14:textId="284F6735" w:rsidR="003A058B" w:rsidRPr="00557306" w:rsidRDefault="003A058B" w:rsidP="00C07B9D">
            <w:pPr>
              <w:rPr>
                <w:b/>
              </w:rPr>
            </w:pPr>
            <w:r>
              <w:rPr>
                <w:b/>
              </w:rPr>
              <w:t>Collision Severity</w:t>
            </w:r>
          </w:p>
        </w:tc>
        <w:tc>
          <w:tcPr>
            <w:tcW w:w="2381" w:type="dxa"/>
            <w:shd w:val="clear" w:color="auto" w:fill="D9D9D9" w:themeFill="background1" w:themeFillShade="D9"/>
          </w:tcPr>
          <w:p w14:paraId="0CBE1E45" w14:textId="53230662" w:rsidR="003A058B" w:rsidRPr="00557306" w:rsidRDefault="003A058B" w:rsidP="00C07B9D">
            <w:pPr>
              <w:rPr>
                <w:b/>
              </w:rPr>
            </w:pPr>
            <w:r>
              <w:rPr>
                <w:b/>
              </w:rPr>
              <w:t>2021</w:t>
            </w:r>
          </w:p>
        </w:tc>
        <w:tc>
          <w:tcPr>
            <w:tcW w:w="2381" w:type="dxa"/>
            <w:shd w:val="clear" w:color="auto" w:fill="D9D9D9" w:themeFill="background1" w:themeFillShade="D9"/>
          </w:tcPr>
          <w:p w14:paraId="749BFD80" w14:textId="21C0B956" w:rsidR="003A058B" w:rsidRPr="00557306" w:rsidRDefault="003A058B" w:rsidP="00C07B9D">
            <w:pPr>
              <w:rPr>
                <w:b/>
              </w:rPr>
            </w:pPr>
            <w:r>
              <w:rPr>
                <w:b/>
              </w:rPr>
              <w:t>2022</w:t>
            </w:r>
          </w:p>
        </w:tc>
        <w:tc>
          <w:tcPr>
            <w:tcW w:w="2381" w:type="dxa"/>
            <w:shd w:val="clear" w:color="auto" w:fill="D9D9D9" w:themeFill="background1" w:themeFillShade="D9"/>
          </w:tcPr>
          <w:p w14:paraId="1F591FCC" w14:textId="36622D84" w:rsidR="003A058B" w:rsidRPr="00557306" w:rsidRDefault="003A058B" w:rsidP="00C07B9D">
            <w:pPr>
              <w:rPr>
                <w:b/>
              </w:rPr>
            </w:pPr>
            <w:r>
              <w:rPr>
                <w:b/>
              </w:rPr>
              <w:t>2023</w:t>
            </w:r>
          </w:p>
        </w:tc>
      </w:tr>
      <w:tr w:rsidR="003A058B" w14:paraId="73880316" w14:textId="77777777" w:rsidTr="003A058B">
        <w:tc>
          <w:tcPr>
            <w:tcW w:w="2381" w:type="dxa"/>
          </w:tcPr>
          <w:p w14:paraId="594391E7" w14:textId="51631FA4" w:rsidR="003A058B" w:rsidRDefault="003A058B" w:rsidP="00C07B9D">
            <w:pPr>
              <w:tabs>
                <w:tab w:val="left" w:pos="5400"/>
              </w:tabs>
            </w:pPr>
            <w:r>
              <w:t>Fatal</w:t>
            </w:r>
          </w:p>
        </w:tc>
        <w:tc>
          <w:tcPr>
            <w:tcW w:w="2381" w:type="dxa"/>
          </w:tcPr>
          <w:p w14:paraId="104140C9" w14:textId="3F3D20A4" w:rsidR="003A058B" w:rsidRDefault="003A058B" w:rsidP="00C07B9D">
            <w:pPr>
              <w:tabs>
                <w:tab w:val="left" w:pos="5400"/>
              </w:tabs>
            </w:pPr>
            <w:r>
              <w:t>0</w:t>
            </w:r>
          </w:p>
        </w:tc>
        <w:tc>
          <w:tcPr>
            <w:tcW w:w="2381" w:type="dxa"/>
          </w:tcPr>
          <w:p w14:paraId="325F07C8" w14:textId="2E8FC763" w:rsidR="003A058B" w:rsidRDefault="003A058B" w:rsidP="00C07B9D">
            <w:pPr>
              <w:tabs>
                <w:tab w:val="left" w:pos="5400"/>
              </w:tabs>
            </w:pPr>
            <w:r>
              <w:t>0</w:t>
            </w:r>
          </w:p>
        </w:tc>
        <w:tc>
          <w:tcPr>
            <w:tcW w:w="2381" w:type="dxa"/>
          </w:tcPr>
          <w:p w14:paraId="02BA564E" w14:textId="3D6189C0" w:rsidR="003A058B" w:rsidRDefault="003A058B" w:rsidP="00C07B9D">
            <w:pPr>
              <w:tabs>
                <w:tab w:val="left" w:pos="5400"/>
              </w:tabs>
            </w:pPr>
            <w:r>
              <w:t>0</w:t>
            </w:r>
          </w:p>
        </w:tc>
      </w:tr>
      <w:tr w:rsidR="003A058B" w14:paraId="3B4A294A" w14:textId="77777777" w:rsidTr="003A058B">
        <w:tc>
          <w:tcPr>
            <w:tcW w:w="2381" w:type="dxa"/>
          </w:tcPr>
          <w:p w14:paraId="120EDDB7" w14:textId="493348D2" w:rsidR="003A058B" w:rsidRDefault="003A058B" w:rsidP="00C07B9D">
            <w:pPr>
              <w:tabs>
                <w:tab w:val="left" w:pos="5400"/>
              </w:tabs>
            </w:pPr>
            <w:r>
              <w:t>Serious</w:t>
            </w:r>
          </w:p>
        </w:tc>
        <w:tc>
          <w:tcPr>
            <w:tcW w:w="2381" w:type="dxa"/>
          </w:tcPr>
          <w:p w14:paraId="5F5C7E9C" w14:textId="4F7D7ABA" w:rsidR="003A058B" w:rsidRDefault="003A058B" w:rsidP="00C07B9D">
            <w:pPr>
              <w:tabs>
                <w:tab w:val="left" w:pos="5400"/>
              </w:tabs>
            </w:pPr>
            <w:r>
              <w:t>4</w:t>
            </w:r>
          </w:p>
        </w:tc>
        <w:tc>
          <w:tcPr>
            <w:tcW w:w="2381" w:type="dxa"/>
          </w:tcPr>
          <w:p w14:paraId="7A7216CC" w14:textId="1BDA14A1" w:rsidR="003A058B" w:rsidRDefault="003A058B" w:rsidP="00C07B9D">
            <w:pPr>
              <w:tabs>
                <w:tab w:val="left" w:pos="5400"/>
              </w:tabs>
            </w:pPr>
            <w:r>
              <w:t>4</w:t>
            </w:r>
          </w:p>
        </w:tc>
        <w:tc>
          <w:tcPr>
            <w:tcW w:w="2381" w:type="dxa"/>
          </w:tcPr>
          <w:p w14:paraId="05E19CD4" w14:textId="18561CE9" w:rsidR="003A058B" w:rsidRDefault="003A058B" w:rsidP="00C07B9D">
            <w:pPr>
              <w:tabs>
                <w:tab w:val="left" w:pos="5400"/>
              </w:tabs>
            </w:pPr>
            <w:r>
              <w:t>5</w:t>
            </w:r>
          </w:p>
        </w:tc>
      </w:tr>
      <w:tr w:rsidR="003A058B" w14:paraId="6CEA7EA9" w14:textId="77777777" w:rsidTr="003A058B">
        <w:tc>
          <w:tcPr>
            <w:tcW w:w="2381" w:type="dxa"/>
          </w:tcPr>
          <w:p w14:paraId="49E8C87F" w14:textId="0972B4FF" w:rsidR="003A058B" w:rsidRDefault="003A058B" w:rsidP="00C07B9D">
            <w:pPr>
              <w:tabs>
                <w:tab w:val="left" w:pos="5400"/>
              </w:tabs>
            </w:pPr>
            <w:r>
              <w:t>Slight</w:t>
            </w:r>
          </w:p>
        </w:tc>
        <w:tc>
          <w:tcPr>
            <w:tcW w:w="2381" w:type="dxa"/>
          </w:tcPr>
          <w:p w14:paraId="02609991" w14:textId="10963E3B" w:rsidR="003A058B" w:rsidRDefault="003A058B" w:rsidP="00C07B9D">
            <w:pPr>
              <w:tabs>
                <w:tab w:val="left" w:pos="5400"/>
              </w:tabs>
            </w:pPr>
            <w:r>
              <w:t>8</w:t>
            </w:r>
          </w:p>
        </w:tc>
        <w:tc>
          <w:tcPr>
            <w:tcW w:w="2381" w:type="dxa"/>
          </w:tcPr>
          <w:p w14:paraId="4EEFF297" w14:textId="6EDE1B9F" w:rsidR="003A058B" w:rsidRDefault="003A058B" w:rsidP="00C07B9D">
            <w:pPr>
              <w:tabs>
                <w:tab w:val="left" w:pos="5400"/>
              </w:tabs>
            </w:pPr>
            <w:r>
              <w:t>3</w:t>
            </w:r>
          </w:p>
        </w:tc>
        <w:tc>
          <w:tcPr>
            <w:tcW w:w="2381" w:type="dxa"/>
          </w:tcPr>
          <w:p w14:paraId="663A7D6C" w14:textId="59D699D2" w:rsidR="003A058B" w:rsidRDefault="003A058B" w:rsidP="00C07B9D">
            <w:pPr>
              <w:tabs>
                <w:tab w:val="left" w:pos="5400"/>
              </w:tabs>
            </w:pPr>
            <w:r>
              <w:t>3</w:t>
            </w:r>
          </w:p>
        </w:tc>
      </w:tr>
      <w:tr w:rsidR="003A058B" w14:paraId="372BE2F3" w14:textId="77777777" w:rsidTr="003A058B">
        <w:tc>
          <w:tcPr>
            <w:tcW w:w="2381" w:type="dxa"/>
          </w:tcPr>
          <w:p w14:paraId="29852C75" w14:textId="050AECC3" w:rsidR="003A058B" w:rsidRPr="003A058B" w:rsidRDefault="003A058B" w:rsidP="00C07B9D">
            <w:pPr>
              <w:tabs>
                <w:tab w:val="left" w:pos="5400"/>
              </w:tabs>
              <w:rPr>
                <w:b/>
                <w:bCs/>
              </w:rPr>
            </w:pPr>
            <w:r w:rsidRPr="003A058B">
              <w:rPr>
                <w:b/>
                <w:bCs/>
              </w:rPr>
              <w:t>Total</w:t>
            </w:r>
          </w:p>
        </w:tc>
        <w:tc>
          <w:tcPr>
            <w:tcW w:w="2381" w:type="dxa"/>
          </w:tcPr>
          <w:p w14:paraId="7507526D" w14:textId="0BDDF2C0" w:rsidR="003A058B" w:rsidRPr="003A058B" w:rsidRDefault="003A058B" w:rsidP="00C07B9D">
            <w:pPr>
              <w:tabs>
                <w:tab w:val="left" w:pos="5400"/>
              </w:tabs>
              <w:rPr>
                <w:b/>
                <w:bCs/>
              </w:rPr>
            </w:pPr>
            <w:r w:rsidRPr="003A058B">
              <w:rPr>
                <w:b/>
                <w:bCs/>
              </w:rPr>
              <w:t>12</w:t>
            </w:r>
          </w:p>
        </w:tc>
        <w:tc>
          <w:tcPr>
            <w:tcW w:w="2381" w:type="dxa"/>
          </w:tcPr>
          <w:p w14:paraId="34F21C34" w14:textId="5CB65E6E" w:rsidR="003A058B" w:rsidRPr="003A058B" w:rsidRDefault="003A058B" w:rsidP="00C07B9D">
            <w:pPr>
              <w:tabs>
                <w:tab w:val="left" w:pos="5400"/>
              </w:tabs>
              <w:rPr>
                <w:b/>
                <w:bCs/>
              </w:rPr>
            </w:pPr>
            <w:r w:rsidRPr="003A058B">
              <w:rPr>
                <w:b/>
                <w:bCs/>
              </w:rPr>
              <w:t>7</w:t>
            </w:r>
          </w:p>
        </w:tc>
        <w:tc>
          <w:tcPr>
            <w:tcW w:w="2381" w:type="dxa"/>
          </w:tcPr>
          <w:p w14:paraId="4730D36D" w14:textId="5B518205" w:rsidR="003A058B" w:rsidRPr="003A058B" w:rsidRDefault="003A058B" w:rsidP="00C07B9D">
            <w:pPr>
              <w:tabs>
                <w:tab w:val="left" w:pos="5400"/>
              </w:tabs>
              <w:rPr>
                <w:b/>
                <w:bCs/>
              </w:rPr>
            </w:pPr>
            <w:r w:rsidRPr="003A058B">
              <w:rPr>
                <w:b/>
                <w:bCs/>
              </w:rPr>
              <w:t>8</w:t>
            </w:r>
          </w:p>
        </w:tc>
      </w:tr>
    </w:tbl>
    <w:p w14:paraId="4B8AB9E8" w14:textId="6C20B529" w:rsidR="003A058B" w:rsidRDefault="003A058B" w:rsidP="003A058B">
      <w:r>
        <w:t xml:space="preserve">On the 12th June 2019, CRaSH was implemented within D Division. On the 3rd July 2019, CRaSH was implemented across the other Police Divisions within Police Scotland. CRaSH replaced the existing procedures for recording Road Traffic Collisions. 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14:paraId="11D53B06" w14:textId="0AC3B40E" w:rsidR="003A058B" w:rsidRPr="003A058B" w:rsidRDefault="003A058B" w:rsidP="003A058B">
      <w:r>
        <w:t>As such, there may have been other collisions within the location of your request, which were not reported to Police Scotland, nor which required a collision report to be created, and will therefore not be included within the statistics. All statistics are provisional and should be treated as management information.</w:t>
      </w:r>
    </w:p>
    <w:p w14:paraId="548CF3BA" w14:textId="3865DAAB" w:rsidR="003A058B" w:rsidRDefault="003A058B" w:rsidP="003A058B">
      <w:pPr>
        <w:pStyle w:val="Heading2"/>
        <w:numPr>
          <w:ilvl w:val="0"/>
          <w:numId w:val="2"/>
        </w:numPr>
      </w:pPr>
      <w:r w:rsidRPr="003A058B">
        <w:lastRenderedPageBreak/>
        <w:t xml:space="preserve">The number of under 18s injured in collisions involving e scooters in 2021; 2022 and so far this year. </w:t>
      </w:r>
    </w:p>
    <w:p w14:paraId="4A6E37AF" w14:textId="49B2E86A" w:rsidR="00C02387" w:rsidRDefault="00C02387" w:rsidP="00C02387">
      <w:r>
        <w:t>The table below provides the number of casualties involving an electric bike/ scooter, broken down by severity, where an individual under the age of 18 years old has been injured from the 1</w:t>
      </w:r>
      <w:r w:rsidRPr="00C02387">
        <w:rPr>
          <w:vertAlign w:val="superscript"/>
        </w:rPr>
        <w:t>st</w:t>
      </w:r>
      <w:r>
        <w:t xml:space="preserve"> January 2021 to 31</w:t>
      </w:r>
      <w:r w:rsidRPr="00C02387">
        <w:rPr>
          <w:vertAlign w:val="superscript"/>
        </w:rPr>
        <w:t>st</w:t>
      </w:r>
      <w:r>
        <w:t xml:space="preserve"> July 2023.</w:t>
      </w:r>
    </w:p>
    <w:tbl>
      <w:tblPr>
        <w:tblStyle w:val="TableGrid"/>
        <w:tblW w:w="9524" w:type="dxa"/>
        <w:tblLook w:val="04A0" w:firstRow="1" w:lastRow="0" w:firstColumn="1" w:lastColumn="0" w:noHBand="0" w:noVBand="1"/>
        <w:tblCaption w:val="Road Traffic Casualties involving E-Scooters - under 18s"/>
        <w:tblDescription w:val="Road Traffic Casualties involving E-Scooters where individual is under 18 "/>
      </w:tblPr>
      <w:tblGrid>
        <w:gridCol w:w="2381"/>
        <w:gridCol w:w="2381"/>
        <w:gridCol w:w="2381"/>
        <w:gridCol w:w="2381"/>
      </w:tblGrid>
      <w:tr w:rsidR="00C02387" w:rsidRPr="00557306" w14:paraId="2800A71B" w14:textId="77777777" w:rsidTr="00BA14D0">
        <w:trPr>
          <w:tblHeader/>
        </w:trPr>
        <w:tc>
          <w:tcPr>
            <w:tcW w:w="2381" w:type="dxa"/>
            <w:shd w:val="clear" w:color="auto" w:fill="D9D9D9" w:themeFill="background1" w:themeFillShade="D9"/>
          </w:tcPr>
          <w:p w14:paraId="09BA7D60" w14:textId="05E3E964" w:rsidR="00C02387" w:rsidRPr="00557306" w:rsidRDefault="00C02387" w:rsidP="00BA14D0">
            <w:pPr>
              <w:rPr>
                <w:b/>
              </w:rPr>
            </w:pPr>
            <w:r>
              <w:rPr>
                <w:b/>
              </w:rPr>
              <w:t>Casualty Severity</w:t>
            </w:r>
          </w:p>
        </w:tc>
        <w:tc>
          <w:tcPr>
            <w:tcW w:w="2381" w:type="dxa"/>
            <w:shd w:val="clear" w:color="auto" w:fill="D9D9D9" w:themeFill="background1" w:themeFillShade="D9"/>
          </w:tcPr>
          <w:p w14:paraId="52687310" w14:textId="77777777" w:rsidR="00C02387" w:rsidRPr="00557306" w:rsidRDefault="00C02387" w:rsidP="00BA14D0">
            <w:pPr>
              <w:rPr>
                <w:b/>
              </w:rPr>
            </w:pPr>
            <w:r>
              <w:rPr>
                <w:b/>
              </w:rPr>
              <w:t>2021</w:t>
            </w:r>
          </w:p>
        </w:tc>
        <w:tc>
          <w:tcPr>
            <w:tcW w:w="2381" w:type="dxa"/>
            <w:shd w:val="clear" w:color="auto" w:fill="D9D9D9" w:themeFill="background1" w:themeFillShade="D9"/>
          </w:tcPr>
          <w:p w14:paraId="0C130695" w14:textId="77777777" w:rsidR="00C02387" w:rsidRPr="00557306" w:rsidRDefault="00C02387" w:rsidP="00BA14D0">
            <w:pPr>
              <w:rPr>
                <w:b/>
              </w:rPr>
            </w:pPr>
            <w:r>
              <w:rPr>
                <w:b/>
              </w:rPr>
              <w:t>2022</w:t>
            </w:r>
          </w:p>
        </w:tc>
        <w:tc>
          <w:tcPr>
            <w:tcW w:w="2381" w:type="dxa"/>
            <w:shd w:val="clear" w:color="auto" w:fill="D9D9D9" w:themeFill="background1" w:themeFillShade="D9"/>
          </w:tcPr>
          <w:p w14:paraId="50F02678" w14:textId="77777777" w:rsidR="00C02387" w:rsidRPr="00557306" w:rsidRDefault="00C02387" w:rsidP="00BA14D0">
            <w:pPr>
              <w:rPr>
                <w:b/>
              </w:rPr>
            </w:pPr>
            <w:r>
              <w:rPr>
                <w:b/>
              </w:rPr>
              <w:t>2023</w:t>
            </w:r>
          </w:p>
        </w:tc>
      </w:tr>
      <w:tr w:rsidR="00C02387" w14:paraId="7E00750D" w14:textId="77777777" w:rsidTr="00BA14D0">
        <w:tc>
          <w:tcPr>
            <w:tcW w:w="2381" w:type="dxa"/>
          </w:tcPr>
          <w:p w14:paraId="3C1784A9" w14:textId="77777777" w:rsidR="00C02387" w:rsidRDefault="00C02387" w:rsidP="00BA14D0">
            <w:pPr>
              <w:tabs>
                <w:tab w:val="left" w:pos="5400"/>
              </w:tabs>
            </w:pPr>
            <w:r>
              <w:t>Fatal</w:t>
            </w:r>
          </w:p>
        </w:tc>
        <w:tc>
          <w:tcPr>
            <w:tcW w:w="2381" w:type="dxa"/>
          </w:tcPr>
          <w:p w14:paraId="6D4916AB" w14:textId="77777777" w:rsidR="00C02387" w:rsidRDefault="00C02387" w:rsidP="00BA14D0">
            <w:pPr>
              <w:tabs>
                <w:tab w:val="left" w:pos="5400"/>
              </w:tabs>
            </w:pPr>
            <w:r>
              <w:t>0</w:t>
            </w:r>
          </w:p>
        </w:tc>
        <w:tc>
          <w:tcPr>
            <w:tcW w:w="2381" w:type="dxa"/>
          </w:tcPr>
          <w:p w14:paraId="27F77EB5" w14:textId="77777777" w:rsidR="00C02387" w:rsidRDefault="00C02387" w:rsidP="00BA14D0">
            <w:pPr>
              <w:tabs>
                <w:tab w:val="left" w:pos="5400"/>
              </w:tabs>
            </w:pPr>
            <w:r>
              <w:t>0</w:t>
            </w:r>
          </w:p>
        </w:tc>
        <w:tc>
          <w:tcPr>
            <w:tcW w:w="2381" w:type="dxa"/>
          </w:tcPr>
          <w:p w14:paraId="5CC49E79" w14:textId="77777777" w:rsidR="00C02387" w:rsidRDefault="00C02387" w:rsidP="00BA14D0">
            <w:pPr>
              <w:tabs>
                <w:tab w:val="left" w:pos="5400"/>
              </w:tabs>
            </w:pPr>
            <w:r>
              <w:t>0</w:t>
            </w:r>
          </w:p>
        </w:tc>
      </w:tr>
      <w:tr w:rsidR="00C02387" w14:paraId="306C33EA" w14:textId="77777777" w:rsidTr="00BA14D0">
        <w:tc>
          <w:tcPr>
            <w:tcW w:w="2381" w:type="dxa"/>
          </w:tcPr>
          <w:p w14:paraId="72975F8B" w14:textId="77777777" w:rsidR="00C02387" w:rsidRDefault="00C02387" w:rsidP="00BA14D0">
            <w:pPr>
              <w:tabs>
                <w:tab w:val="left" w:pos="5400"/>
              </w:tabs>
            </w:pPr>
            <w:r>
              <w:t>Serious</w:t>
            </w:r>
          </w:p>
        </w:tc>
        <w:tc>
          <w:tcPr>
            <w:tcW w:w="2381" w:type="dxa"/>
          </w:tcPr>
          <w:p w14:paraId="34394006" w14:textId="398FC43C" w:rsidR="00C02387" w:rsidRDefault="00C02387" w:rsidP="00BA14D0">
            <w:pPr>
              <w:tabs>
                <w:tab w:val="left" w:pos="5400"/>
              </w:tabs>
            </w:pPr>
            <w:r>
              <w:t>1</w:t>
            </w:r>
          </w:p>
        </w:tc>
        <w:tc>
          <w:tcPr>
            <w:tcW w:w="2381" w:type="dxa"/>
          </w:tcPr>
          <w:p w14:paraId="1359E8A5" w14:textId="261F9B60" w:rsidR="00C02387" w:rsidRDefault="00C02387" w:rsidP="00BA14D0">
            <w:pPr>
              <w:tabs>
                <w:tab w:val="left" w:pos="5400"/>
              </w:tabs>
            </w:pPr>
            <w:r>
              <w:t>3</w:t>
            </w:r>
          </w:p>
        </w:tc>
        <w:tc>
          <w:tcPr>
            <w:tcW w:w="2381" w:type="dxa"/>
          </w:tcPr>
          <w:p w14:paraId="7B3EB9D6" w14:textId="2A2666AC" w:rsidR="00C02387" w:rsidRDefault="00C02387" w:rsidP="00BA14D0">
            <w:pPr>
              <w:tabs>
                <w:tab w:val="left" w:pos="5400"/>
              </w:tabs>
            </w:pPr>
            <w:r>
              <w:t>0</w:t>
            </w:r>
          </w:p>
        </w:tc>
      </w:tr>
      <w:tr w:rsidR="00C02387" w14:paraId="1159D02E" w14:textId="77777777" w:rsidTr="00BA14D0">
        <w:tc>
          <w:tcPr>
            <w:tcW w:w="2381" w:type="dxa"/>
          </w:tcPr>
          <w:p w14:paraId="42106483" w14:textId="77777777" w:rsidR="00C02387" w:rsidRDefault="00C02387" w:rsidP="00BA14D0">
            <w:pPr>
              <w:tabs>
                <w:tab w:val="left" w:pos="5400"/>
              </w:tabs>
            </w:pPr>
            <w:r>
              <w:t>Slight</w:t>
            </w:r>
          </w:p>
        </w:tc>
        <w:tc>
          <w:tcPr>
            <w:tcW w:w="2381" w:type="dxa"/>
          </w:tcPr>
          <w:p w14:paraId="09ECBA87" w14:textId="4A33D41F" w:rsidR="00C02387" w:rsidRDefault="00C02387" w:rsidP="00BA14D0">
            <w:pPr>
              <w:tabs>
                <w:tab w:val="left" w:pos="5400"/>
              </w:tabs>
            </w:pPr>
            <w:r>
              <w:t>1</w:t>
            </w:r>
          </w:p>
        </w:tc>
        <w:tc>
          <w:tcPr>
            <w:tcW w:w="2381" w:type="dxa"/>
          </w:tcPr>
          <w:p w14:paraId="59BC84B7" w14:textId="6474A858" w:rsidR="00C02387" w:rsidRDefault="00C02387" w:rsidP="00BA14D0">
            <w:pPr>
              <w:tabs>
                <w:tab w:val="left" w:pos="5400"/>
              </w:tabs>
            </w:pPr>
            <w:r>
              <w:t>1</w:t>
            </w:r>
          </w:p>
        </w:tc>
        <w:tc>
          <w:tcPr>
            <w:tcW w:w="2381" w:type="dxa"/>
          </w:tcPr>
          <w:p w14:paraId="303C38BF" w14:textId="3E9D801A" w:rsidR="00C02387" w:rsidRDefault="00C02387" w:rsidP="00BA14D0">
            <w:pPr>
              <w:tabs>
                <w:tab w:val="left" w:pos="5400"/>
              </w:tabs>
            </w:pPr>
            <w:r>
              <w:t>1</w:t>
            </w:r>
          </w:p>
        </w:tc>
      </w:tr>
      <w:tr w:rsidR="00C02387" w14:paraId="5D0356C0" w14:textId="77777777" w:rsidTr="00BA14D0">
        <w:tc>
          <w:tcPr>
            <w:tcW w:w="2381" w:type="dxa"/>
          </w:tcPr>
          <w:p w14:paraId="3D94318E" w14:textId="77777777" w:rsidR="00C02387" w:rsidRPr="003A058B" w:rsidRDefault="00C02387" w:rsidP="00BA14D0">
            <w:pPr>
              <w:tabs>
                <w:tab w:val="left" w:pos="5400"/>
              </w:tabs>
              <w:rPr>
                <w:b/>
                <w:bCs/>
              </w:rPr>
            </w:pPr>
            <w:r w:rsidRPr="003A058B">
              <w:rPr>
                <w:b/>
                <w:bCs/>
              </w:rPr>
              <w:t>Total</w:t>
            </w:r>
          </w:p>
        </w:tc>
        <w:tc>
          <w:tcPr>
            <w:tcW w:w="2381" w:type="dxa"/>
          </w:tcPr>
          <w:p w14:paraId="793DDAF1" w14:textId="103BF0D4" w:rsidR="00C02387" w:rsidRPr="003A058B" w:rsidRDefault="00C02387" w:rsidP="00BA14D0">
            <w:pPr>
              <w:tabs>
                <w:tab w:val="left" w:pos="5400"/>
              </w:tabs>
              <w:rPr>
                <w:b/>
                <w:bCs/>
              </w:rPr>
            </w:pPr>
            <w:r>
              <w:rPr>
                <w:b/>
                <w:bCs/>
              </w:rPr>
              <w:t>2</w:t>
            </w:r>
          </w:p>
        </w:tc>
        <w:tc>
          <w:tcPr>
            <w:tcW w:w="2381" w:type="dxa"/>
          </w:tcPr>
          <w:p w14:paraId="55053EE5" w14:textId="2D934A74" w:rsidR="00C02387" w:rsidRPr="003A058B" w:rsidRDefault="00C02387" w:rsidP="00BA14D0">
            <w:pPr>
              <w:tabs>
                <w:tab w:val="left" w:pos="5400"/>
              </w:tabs>
              <w:rPr>
                <w:b/>
                <w:bCs/>
              </w:rPr>
            </w:pPr>
            <w:r>
              <w:rPr>
                <w:b/>
                <w:bCs/>
              </w:rPr>
              <w:t>4</w:t>
            </w:r>
          </w:p>
        </w:tc>
        <w:tc>
          <w:tcPr>
            <w:tcW w:w="2381" w:type="dxa"/>
          </w:tcPr>
          <w:p w14:paraId="454AAE09" w14:textId="5CE76E3E" w:rsidR="00C02387" w:rsidRPr="003A058B" w:rsidRDefault="00C02387" w:rsidP="00BA14D0">
            <w:pPr>
              <w:tabs>
                <w:tab w:val="left" w:pos="5400"/>
              </w:tabs>
              <w:rPr>
                <w:b/>
                <w:bCs/>
              </w:rPr>
            </w:pPr>
            <w:r>
              <w:rPr>
                <w:b/>
                <w:bCs/>
              </w:rPr>
              <w:t>1</w:t>
            </w:r>
          </w:p>
        </w:tc>
      </w:tr>
    </w:tbl>
    <w:p w14:paraId="71976998" w14:textId="77777777" w:rsidR="00C02387" w:rsidRPr="00C02387" w:rsidRDefault="00C02387" w:rsidP="00C02387"/>
    <w:p w14:paraId="52435EC8" w14:textId="75AAC0BA" w:rsidR="003A058B" w:rsidRDefault="003A058B" w:rsidP="003A058B">
      <w:pPr>
        <w:pStyle w:val="Heading2"/>
        <w:numPr>
          <w:ilvl w:val="0"/>
          <w:numId w:val="2"/>
        </w:numPr>
      </w:pPr>
      <w:r w:rsidRPr="003A058B">
        <w:t>Where possible, please give brief details of injuries sustained ie slight, serious, head injuries etc?</w:t>
      </w:r>
    </w:p>
    <w:p w14:paraId="09F17B70" w14:textId="16CE923A" w:rsidR="00F74F4D" w:rsidRPr="00F74F4D" w:rsidRDefault="00F74F4D" w:rsidP="00F74F4D">
      <w:r>
        <w:t xml:space="preserve">The table below provides details of the injuries sustained by the casualties set out in the above table. </w:t>
      </w:r>
    </w:p>
    <w:tbl>
      <w:tblPr>
        <w:tblStyle w:val="TableGrid"/>
        <w:tblW w:w="9410" w:type="dxa"/>
        <w:tblLook w:val="04A0" w:firstRow="1" w:lastRow="0" w:firstColumn="1" w:lastColumn="0" w:noHBand="0" w:noVBand="1"/>
        <w:tblCaption w:val="Injuries sustained "/>
        <w:tblDescription w:val="Injuries sustained"/>
      </w:tblPr>
      <w:tblGrid>
        <w:gridCol w:w="4649"/>
        <w:gridCol w:w="1587"/>
        <w:gridCol w:w="1587"/>
        <w:gridCol w:w="1587"/>
      </w:tblGrid>
      <w:tr w:rsidR="00F74F4D" w:rsidRPr="00557306" w14:paraId="4C6F9BB4" w14:textId="77777777" w:rsidTr="00F74F4D">
        <w:trPr>
          <w:tblHeader/>
        </w:trPr>
        <w:tc>
          <w:tcPr>
            <w:tcW w:w="4649" w:type="dxa"/>
            <w:shd w:val="clear" w:color="auto" w:fill="D9D9D9" w:themeFill="background1" w:themeFillShade="D9"/>
          </w:tcPr>
          <w:p w14:paraId="14BFAC8C" w14:textId="0B55C367" w:rsidR="00F74F4D" w:rsidRPr="00557306" w:rsidRDefault="00F74F4D" w:rsidP="00BA14D0">
            <w:pPr>
              <w:rPr>
                <w:b/>
              </w:rPr>
            </w:pPr>
            <w:r>
              <w:rPr>
                <w:b/>
              </w:rPr>
              <w:t xml:space="preserve">Injury </w:t>
            </w:r>
          </w:p>
        </w:tc>
        <w:tc>
          <w:tcPr>
            <w:tcW w:w="1587" w:type="dxa"/>
            <w:shd w:val="clear" w:color="auto" w:fill="D9D9D9" w:themeFill="background1" w:themeFillShade="D9"/>
          </w:tcPr>
          <w:p w14:paraId="184B40AB" w14:textId="77777777" w:rsidR="00F74F4D" w:rsidRPr="00557306" w:rsidRDefault="00F74F4D" w:rsidP="00BA14D0">
            <w:pPr>
              <w:rPr>
                <w:b/>
              </w:rPr>
            </w:pPr>
            <w:r>
              <w:rPr>
                <w:b/>
              </w:rPr>
              <w:t>2021</w:t>
            </w:r>
          </w:p>
        </w:tc>
        <w:tc>
          <w:tcPr>
            <w:tcW w:w="1587" w:type="dxa"/>
            <w:shd w:val="clear" w:color="auto" w:fill="D9D9D9" w:themeFill="background1" w:themeFillShade="D9"/>
          </w:tcPr>
          <w:p w14:paraId="19FC9061" w14:textId="77777777" w:rsidR="00F74F4D" w:rsidRPr="00557306" w:rsidRDefault="00F74F4D" w:rsidP="00BA14D0">
            <w:pPr>
              <w:rPr>
                <w:b/>
              </w:rPr>
            </w:pPr>
            <w:r>
              <w:rPr>
                <w:b/>
              </w:rPr>
              <w:t>2022</w:t>
            </w:r>
          </w:p>
        </w:tc>
        <w:tc>
          <w:tcPr>
            <w:tcW w:w="1587" w:type="dxa"/>
            <w:shd w:val="clear" w:color="auto" w:fill="D9D9D9" w:themeFill="background1" w:themeFillShade="D9"/>
          </w:tcPr>
          <w:p w14:paraId="093B8BD2" w14:textId="77777777" w:rsidR="00F74F4D" w:rsidRPr="00557306" w:rsidRDefault="00F74F4D" w:rsidP="00BA14D0">
            <w:pPr>
              <w:rPr>
                <w:b/>
              </w:rPr>
            </w:pPr>
            <w:r>
              <w:rPr>
                <w:b/>
              </w:rPr>
              <w:t>2023</w:t>
            </w:r>
          </w:p>
        </w:tc>
      </w:tr>
      <w:tr w:rsidR="00F74F4D" w14:paraId="1F155423" w14:textId="77777777" w:rsidTr="00F74F4D">
        <w:tc>
          <w:tcPr>
            <w:tcW w:w="4649" w:type="dxa"/>
          </w:tcPr>
          <w:p w14:paraId="70B52CDE" w14:textId="12FE8981" w:rsidR="00F74F4D" w:rsidRDefault="00F74F4D" w:rsidP="00BA14D0">
            <w:pPr>
              <w:tabs>
                <w:tab w:val="left" w:pos="5400"/>
              </w:tabs>
            </w:pPr>
            <w:r>
              <w:t>Shallow Cuts/ Lacerations/ abrasions</w:t>
            </w:r>
          </w:p>
        </w:tc>
        <w:tc>
          <w:tcPr>
            <w:tcW w:w="1587" w:type="dxa"/>
          </w:tcPr>
          <w:p w14:paraId="718730BD" w14:textId="3D17C751" w:rsidR="00F74F4D" w:rsidRDefault="00F74F4D" w:rsidP="00BA14D0">
            <w:pPr>
              <w:tabs>
                <w:tab w:val="left" w:pos="5400"/>
              </w:tabs>
            </w:pPr>
            <w:r>
              <w:t>1</w:t>
            </w:r>
          </w:p>
        </w:tc>
        <w:tc>
          <w:tcPr>
            <w:tcW w:w="1587" w:type="dxa"/>
          </w:tcPr>
          <w:p w14:paraId="6A65B8AC" w14:textId="0FC47DD4" w:rsidR="00F74F4D" w:rsidRDefault="00F74F4D" w:rsidP="00BA14D0">
            <w:pPr>
              <w:tabs>
                <w:tab w:val="left" w:pos="5400"/>
              </w:tabs>
            </w:pPr>
            <w:r>
              <w:t>1</w:t>
            </w:r>
          </w:p>
        </w:tc>
        <w:tc>
          <w:tcPr>
            <w:tcW w:w="1587" w:type="dxa"/>
          </w:tcPr>
          <w:p w14:paraId="5B6A7B9E" w14:textId="447242B0" w:rsidR="00F74F4D" w:rsidRDefault="00F74F4D" w:rsidP="00BA14D0">
            <w:pPr>
              <w:tabs>
                <w:tab w:val="left" w:pos="5400"/>
              </w:tabs>
            </w:pPr>
            <w:r>
              <w:t>1</w:t>
            </w:r>
          </w:p>
        </w:tc>
      </w:tr>
      <w:tr w:rsidR="00F74F4D" w14:paraId="69AF1F04" w14:textId="77777777" w:rsidTr="00F74F4D">
        <w:tc>
          <w:tcPr>
            <w:tcW w:w="4649" w:type="dxa"/>
          </w:tcPr>
          <w:p w14:paraId="1049803C" w14:textId="4DF883F3" w:rsidR="00F74F4D" w:rsidRDefault="00F74F4D" w:rsidP="00BA14D0">
            <w:pPr>
              <w:tabs>
                <w:tab w:val="left" w:pos="5400"/>
              </w:tabs>
            </w:pPr>
            <w:r>
              <w:t>Other Head Injury</w:t>
            </w:r>
          </w:p>
        </w:tc>
        <w:tc>
          <w:tcPr>
            <w:tcW w:w="1587" w:type="dxa"/>
          </w:tcPr>
          <w:p w14:paraId="6EC93624" w14:textId="26B3F15C" w:rsidR="00F74F4D" w:rsidRDefault="00F74F4D" w:rsidP="00BA14D0">
            <w:pPr>
              <w:tabs>
                <w:tab w:val="left" w:pos="5400"/>
              </w:tabs>
            </w:pPr>
            <w:r>
              <w:t>0</w:t>
            </w:r>
          </w:p>
        </w:tc>
        <w:tc>
          <w:tcPr>
            <w:tcW w:w="1587" w:type="dxa"/>
          </w:tcPr>
          <w:p w14:paraId="382EF3B2" w14:textId="3855518C" w:rsidR="00F74F4D" w:rsidRDefault="00F74F4D" w:rsidP="00BA14D0">
            <w:pPr>
              <w:tabs>
                <w:tab w:val="left" w:pos="5400"/>
              </w:tabs>
            </w:pPr>
            <w:r>
              <w:t>3</w:t>
            </w:r>
          </w:p>
        </w:tc>
        <w:tc>
          <w:tcPr>
            <w:tcW w:w="1587" w:type="dxa"/>
          </w:tcPr>
          <w:p w14:paraId="7C47CDCD" w14:textId="77777777" w:rsidR="00F74F4D" w:rsidRDefault="00F74F4D" w:rsidP="00BA14D0">
            <w:pPr>
              <w:tabs>
                <w:tab w:val="left" w:pos="5400"/>
              </w:tabs>
            </w:pPr>
            <w:r>
              <w:t>0</w:t>
            </w:r>
          </w:p>
        </w:tc>
      </w:tr>
      <w:tr w:rsidR="00F74F4D" w14:paraId="0BF56D22" w14:textId="77777777" w:rsidTr="00F74F4D">
        <w:tc>
          <w:tcPr>
            <w:tcW w:w="4649" w:type="dxa"/>
          </w:tcPr>
          <w:p w14:paraId="7E45CBDE" w14:textId="68306D83" w:rsidR="00F74F4D" w:rsidRDefault="00F74F4D" w:rsidP="00BA14D0">
            <w:pPr>
              <w:tabs>
                <w:tab w:val="left" w:pos="5400"/>
              </w:tabs>
            </w:pPr>
            <w:r>
              <w:t xml:space="preserve">Severe Head Injury, unconscious </w:t>
            </w:r>
          </w:p>
        </w:tc>
        <w:tc>
          <w:tcPr>
            <w:tcW w:w="1587" w:type="dxa"/>
          </w:tcPr>
          <w:p w14:paraId="56AB07AC" w14:textId="77777777" w:rsidR="00F74F4D" w:rsidRDefault="00F74F4D" w:rsidP="00BA14D0">
            <w:pPr>
              <w:tabs>
                <w:tab w:val="left" w:pos="5400"/>
              </w:tabs>
            </w:pPr>
            <w:r>
              <w:t>1</w:t>
            </w:r>
          </w:p>
        </w:tc>
        <w:tc>
          <w:tcPr>
            <w:tcW w:w="1587" w:type="dxa"/>
          </w:tcPr>
          <w:p w14:paraId="7A522D6B" w14:textId="71F4D9FA" w:rsidR="00F74F4D" w:rsidRDefault="00F74F4D" w:rsidP="00BA14D0">
            <w:pPr>
              <w:tabs>
                <w:tab w:val="left" w:pos="5400"/>
              </w:tabs>
            </w:pPr>
            <w:r>
              <w:t>0</w:t>
            </w:r>
          </w:p>
        </w:tc>
        <w:tc>
          <w:tcPr>
            <w:tcW w:w="1587" w:type="dxa"/>
          </w:tcPr>
          <w:p w14:paraId="3DA55D34" w14:textId="1C24AF16" w:rsidR="00F74F4D" w:rsidRDefault="00F74F4D" w:rsidP="00BA14D0">
            <w:pPr>
              <w:tabs>
                <w:tab w:val="left" w:pos="5400"/>
              </w:tabs>
            </w:pPr>
            <w:r>
              <w:t>0</w:t>
            </w:r>
          </w:p>
        </w:tc>
      </w:tr>
      <w:tr w:rsidR="00F74F4D" w14:paraId="790FC7DF" w14:textId="77777777" w:rsidTr="00F74F4D">
        <w:tc>
          <w:tcPr>
            <w:tcW w:w="4649" w:type="dxa"/>
          </w:tcPr>
          <w:p w14:paraId="616871A3" w14:textId="77777777" w:rsidR="00F74F4D" w:rsidRPr="003A058B" w:rsidRDefault="00F74F4D" w:rsidP="00BA14D0">
            <w:pPr>
              <w:tabs>
                <w:tab w:val="left" w:pos="5400"/>
              </w:tabs>
              <w:rPr>
                <w:b/>
                <w:bCs/>
              </w:rPr>
            </w:pPr>
            <w:r w:rsidRPr="003A058B">
              <w:rPr>
                <w:b/>
                <w:bCs/>
              </w:rPr>
              <w:t>Total</w:t>
            </w:r>
          </w:p>
        </w:tc>
        <w:tc>
          <w:tcPr>
            <w:tcW w:w="1587" w:type="dxa"/>
          </w:tcPr>
          <w:p w14:paraId="7EDC7492" w14:textId="77777777" w:rsidR="00F74F4D" w:rsidRPr="003A058B" w:rsidRDefault="00F74F4D" w:rsidP="00BA14D0">
            <w:pPr>
              <w:tabs>
                <w:tab w:val="left" w:pos="5400"/>
              </w:tabs>
              <w:rPr>
                <w:b/>
                <w:bCs/>
              </w:rPr>
            </w:pPr>
            <w:r>
              <w:rPr>
                <w:b/>
                <w:bCs/>
              </w:rPr>
              <w:t>2</w:t>
            </w:r>
          </w:p>
        </w:tc>
        <w:tc>
          <w:tcPr>
            <w:tcW w:w="1587" w:type="dxa"/>
          </w:tcPr>
          <w:p w14:paraId="6A70F6A1" w14:textId="77777777" w:rsidR="00F74F4D" w:rsidRPr="003A058B" w:rsidRDefault="00F74F4D" w:rsidP="00BA14D0">
            <w:pPr>
              <w:tabs>
                <w:tab w:val="left" w:pos="5400"/>
              </w:tabs>
              <w:rPr>
                <w:b/>
                <w:bCs/>
              </w:rPr>
            </w:pPr>
            <w:r>
              <w:rPr>
                <w:b/>
                <w:bCs/>
              </w:rPr>
              <w:t>4</w:t>
            </w:r>
          </w:p>
        </w:tc>
        <w:tc>
          <w:tcPr>
            <w:tcW w:w="1587" w:type="dxa"/>
          </w:tcPr>
          <w:p w14:paraId="0AB2666B" w14:textId="77777777" w:rsidR="00F74F4D" w:rsidRPr="003A058B" w:rsidRDefault="00F74F4D" w:rsidP="00BA14D0">
            <w:pPr>
              <w:tabs>
                <w:tab w:val="left" w:pos="5400"/>
              </w:tabs>
              <w:rPr>
                <w:b/>
                <w:bCs/>
              </w:rPr>
            </w:pPr>
            <w:r>
              <w:rPr>
                <w:b/>
                <w:bCs/>
              </w:rPr>
              <w:t>1</w:t>
            </w:r>
          </w:p>
        </w:tc>
      </w:tr>
    </w:tbl>
    <w:p w14:paraId="791B271C" w14:textId="77777777" w:rsidR="00F74F4D" w:rsidRDefault="00F74F4D" w:rsidP="00793DD5"/>
    <w:p w14:paraId="1DFDC28E" w14:textId="0DCC7E6F" w:rsidR="00496A08" w:rsidRPr="00BF6B81" w:rsidRDefault="00496A08" w:rsidP="00793DD5">
      <w:r>
        <w:t xml:space="preserve">If you require any further </w:t>
      </w:r>
      <w:r w:rsidRPr="00874BFD">
        <w:t>assistance</w:t>
      </w:r>
      <w:r>
        <w:t xml:space="preserve"> please contact us quoting the reference above.</w:t>
      </w:r>
    </w:p>
    <w:p w14:paraId="2B1D725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3B93D24"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46B6260" w14:textId="77777777" w:rsidR="00B461B2" w:rsidRDefault="00496A08" w:rsidP="00793DD5">
      <w:r w:rsidRPr="007C470A">
        <w:t>Following an OSIC appeal, you can appeal to the Court of Session on a point of law only.</w:t>
      </w:r>
      <w:r w:rsidR="00D47E36">
        <w:t xml:space="preserve"> </w:t>
      </w:r>
    </w:p>
    <w:p w14:paraId="76A9BD9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8DC077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C17AC4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EDB1" w14:textId="77777777" w:rsidR="00195CC4" w:rsidRDefault="00195CC4" w:rsidP="00491644">
      <w:r>
        <w:separator/>
      </w:r>
    </w:p>
  </w:endnote>
  <w:endnote w:type="continuationSeparator" w:id="0">
    <w:p w14:paraId="76B3A3F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3295" w14:textId="77777777" w:rsidR="00491644" w:rsidRDefault="00491644">
    <w:pPr>
      <w:pStyle w:val="Footer"/>
    </w:pPr>
  </w:p>
  <w:p w14:paraId="1DAB5BB8" w14:textId="6C0145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F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4C4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9CEC198" wp14:editId="0BE5EF7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F1F620C" wp14:editId="42012F5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25EC897" w14:textId="2D3FA5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F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EAAB" w14:textId="77777777" w:rsidR="00491644" w:rsidRDefault="00491644">
    <w:pPr>
      <w:pStyle w:val="Footer"/>
    </w:pPr>
  </w:p>
  <w:p w14:paraId="274B9177" w14:textId="39D3E1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F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E2F8" w14:textId="77777777" w:rsidR="00195CC4" w:rsidRDefault="00195CC4" w:rsidP="00491644">
      <w:r>
        <w:separator/>
      </w:r>
    </w:p>
  </w:footnote>
  <w:footnote w:type="continuationSeparator" w:id="0">
    <w:p w14:paraId="38843D1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858B" w14:textId="0DF5B4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F26">
      <w:rPr>
        <w:rFonts w:ascii="Times New Roman" w:hAnsi="Times New Roman" w:cs="Times New Roman"/>
        <w:b/>
        <w:color w:val="FF0000"/>
      </w:rPr>
      <w:t>OFFICIAL</w:t>
    </w:r>
    <w:r>
      <w:rPr>
        <w:rFonts w:ascii="Times New Roman" w:hAnsi="Times New Roman" w:cs="Times New Roman"/>
        <w:b/>
        <w:color w:val="FF0000"/>
      </w:rPr>
      <w:fldChar w:fldCharType="end"/>
    </w:r>
  </w:p>
  <w:p w14:paraId="39C90B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763B" w14:textId="004C4AA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F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1DC5" w14:textId="0C6824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F26">
      <w:rPr>
        <w:rFonts w:ascii="Times New Roman" w:hAnsi="Times New Roman" w:cs="Times New Roman"/>
        <w:b/>
        <w:color w:val="FF0000"/>
      </w:rPr>
      <w:t>OFFICIAL</w:t>
    </w:r>
    <w:r>
      <w:rPr>
        <w:rFonts w:ascii="Times New Roman" w:hAnsi="Times New Roman" w:cs="Times New Roman"/>
        <w:b/>
        <w:color w:val="FF0000"/>
      </w:rPr>
      <w:fldChar w:fldCharType="end"/>
    </w:r>
  </w:p>
  <w:p w14:paraId="739FD5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341A2"/>
    <w:multiLevelType w:val="hybridMultilevel"/>
    <w:tmpl w:val="C2E08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0667428">
    <w:abstractNumId w:val="1"/>
  </w:num>
  <w:num w:numId="2" w16cid:durableId="19701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A058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B6A78"/>
    <w:rsid w:val="00BC389E"/>
    <w:rsid w:val="00BF6B81"/>
    <w:rsid w:val="00C02387"/>
    <w:rsid w:val="00C077A8"/>
    <w:rsid w:val="00C606A2"/>
    <w:rsid w:val="00C63872"/>
    <w:rsid w:val="00C84948"/>
    <w:rsid w:val="00CF1111"/>
    <w:rsid w:val="00D05706"/>
    <w:rsid w:val="00D23F26"/>
    <w:rsid w:val="00D27DC5"/>
    <w:rsid w:val="00D47E36"/>
    <w:rsid w:val="00E55D79"/>
    <w:rsid w:val="00EF4761"/>
    <w:rsid w:val="00F44AC4"/>
    <w:rsid w:val="00F74F4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5F8A8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536</Words>
  <Characters>3057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2023-09-07T13:38:00Z</dcterms:created>
  <dcterms:modified xsi:type="dcterms:W3CDTF">2023-09-14T07:52:00Z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