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71B594F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052360">
              <w:t>-2690</w:t>
            </w:r>
          </w:p>
          <w:p w14:paraId="7F9C6BF8" w14:textId="5025008C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B73E1">
              <w:t>14 November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76AB471" w14:textId="20E7B853" w:rsidR="00052360" w:rsidRDefault="00052360" w:rsidP="00052360">
      <w:pPr>
        <w:pStyle w:val="Heading2"/>
      </w:pPr>
      <w:r>
        <w:t>1. How long is this formal investigation going to take?</w:t>
      </w:r>
    </w:p>
    <w:p w14:paraId="7A6928A8" w14:textId="77777777" w:rsidR="00052360" w:rsidRDefault="00052360" w:rsidP="00052360">
      <w:pPr>
        <w:autoSpaceDE w:val="0"/>
        <w:autoSpaceDN w:val="0"/>
        <w:adjustRightInd w:val="0"/>
        <w:rPr>
          <w:rFonts w:eastAsia="Calibri"/>
          <w:noProof/>
          <w:color w:val="000000"/>
        </w:rPr>
      </w:pPr>
      <w:bookmarkStart w:id="1" w:name="_MailAutoSig"/>
      <w:r>
        <w:rPr>
          <w:rFonts w:eastAsia="Calibri"/>
          <w:noProof/>
          <w:color w:val="000000"/>
        </w:rPr>
        <w:t xml:space="preserve">In terms of the Freedom of Information (Scotland) Act 2002 a public authority is only obliged to provide recorded information. </w:t>
      </w:r>
    </w:p>
    <w:p w14:paraId="2F499CA9" w14:textId="77777777" w:rsidR="00052360" w:rsidRDefault="00052360" w:rsidP="00052360">
      <w:pPr>
        <w:autoSpaceDE w:val="0"/>
        <w:autoSpaceDN w:val="0"/>
        <w:adjustRightInd w:val="0"/>
        <w:rPr>
          <w:rFonts w:eastAsia="Calibri"/>
          <w:noProof/>
          <w:color w:val="000000"/>
        </w:rPr>
      </w:pPr>
      <w:r>
        <w:rPr>
          <w:rFonts w:eastAsia="Calibri"/>
          <w:noProof/>
          <w:color w:val="000000"/>
        </w:rPr>
        <w:t xml:space="preserve">Under Section 8 of the Act, information which requires opinion or a yes/no response is not in essence a valid request. </w:t>
      </w:r>
    </w:p>
    <w:p w14:paraId="55333B86" w14:textId="77777777" w:rsidR="002E6927" w:rsidRDefault="002E6927" w:rsidP="002E6927">
      <w:pPr>
        <w:pStyle w:val="Heading2"/>
      </w:pPr>
      <w:r>
        <w:t>2. When is the final report being made public?</w:t>
      </w:r>
    </w:p>
    <w:p w14:paraId="412449BE" w14:textId="77777777" w:rsidR="00C62C94" w:rsidRDefault="00C62C94" w:rsidP="00C62C94">
      <w:pPr>
        <w:tabs>
          <w:tab w:val="left" w:pos="5400"/>
        </w:tabs>
        <w:rPr>
          <w:rFonts w:eastAsia="Calibri"/>
        </w:rPr>
      </w:pPr>
      <w:r>
        <w:rPr>
          <w:rFonts w:eastAsia="Calibri"/>
        </w:rPr>
        <w:t>I</w:t>
      </w:r>
      <w:r w:rsidRPr="00BC4D1C">
        <w:rPr>
          <w:rFonts w:eastAsia="Calibri"/>
        </w:rPr>
        <w:t xml:space="preserve">n terms of Section 17 of the Freedom of Information (Scotland) Act 2002, this </w:t>
      </w:r>
      <w:r>
        <w:rPr>
          <w:rFonts w:eastAsia="Calibri"/>
        </w:rPr>
        <w:t xml:space="preserve">letter </w:t>
      </w:r>
      <w:r w:rsidRPr="00BC4D1C">
        <w:rPr>
          <w:rFonts w:eastAsia="Calibri"/>
        </w:rPr>
        <w:t>represents a notice that the information requested is not held by Police Scotland.</w:t>
      </w:r>
      <w:r>
        <w:rPr>
          <w:rFonts w:eastAsia="Calibri"/>
        </w:rPr>
        <w:t xml:space="preserve"> </w:t>
      </w:r>
    </w:p>
    <w:p w14:paraId="282DD76A" w14:textId="77777777" w:rsidR="00C62C94" w:rsidRDefault="00C62C94" w:rsidP="00C62C94">
      <w:pPr>
        <w:tabs>
          <w:tab w:val="left" w:pos="5400"/>
        </w:tabs>
      </w:pPr>
      <w:r>
        <w:t>By way of explanation no recorded information is held.</w:t>
      </w:r>
    </w:p>
    <w:bookmarkEnd w:id="1"/>
    <w:p w14:paraId="360BBAF7" w14:textId="77317B79" w:rsidR="00052360" w:rsidRDefault="00FD4C65" w:rsidP="00052360">
      <w:pPr>
        <w:rPr>
          <w:rFonts w:asciiTheme="minorHAnsi" w:hAnsiTheme="minorHAnsi" w:cstheme="minorBidi"/>
          <w:sz w:val="22"/>
          <w:szCs w:val="22"/>
        </w:rPr>
      </w:pPr>
      <w:r>
        <w:rPr>
          <w:rFonts w:eastAsia="Calibri"/>
          <w:noProof/>
          <w:color w:val="000000"/>
        </w:rPr>
        <w:t>Finally,</w:t>
      </w:r>
      <w:r w:rsidR="00052360">
        <w:rPr>
          <w:rFonts w:eastAsia="Calibri"/>
          <w:noProof/>
          <w:color w:val="000000"/>
        </w:rPr>
        <w:t xml:space="preserve"> to be of assistance I can advise the investigation is ongoing.</w:t>
      </w:r>
    </w:p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BDF2E" w14:textId="77777777" w:rsidR="00491644" w:rsidRDefault="00491644">
    <w:pPr>
      <w:pStyle w:val="Footer"/>
    </w:pPr>
  </w:p>
  <w:p w14:paraId="4E4DBF3A" w14:textId="6237997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26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5C53145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26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5A25F" w14:textId="77777777" w:rsidR="00491644" w:rsidRDefault="00491644">
    <w:pPr>
      <w:pStyle w:val="Footer"/>
    </w:pPr>
  </w:p>
  <w:p w14:paraId="1D32D74A" w14:textId="6F529F2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26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6B989" w14:textId="4B1700E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26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A5423" w14:textId="7C9A9BB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26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F9672" w14:textId="174A73F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26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52360"/>
    <w:rsid w:val="00090F3B"/>
    <w:rsid w:val="000E6526"/>
    <w:rsid w:val="00141533"/>
    <w:rsid w:val="00167528"/>
    <w:rsid w:val="00195CC4"/>
    <w:rsid w:val="001E48D6"/>
    <w:rsid w:val="00253DF6"/>
    <w:rsid w:val="00255F1E"/>
    <w:rsid w:val="002E6927"/>
    <w:rsid w:val="00342D84"/>
    <w:rsid w:val="0036503B"/>
    <w:rsid w:val="003B1205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26BA"/>
    <w:rsid w:val="00540A52"/>
    <w:rsid w:val="00557306"/>
    <w:rsid w:val="006B73E1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E0076"/>
    <w:rsid w:val="00A25E93"/>
    <w:rsid w:val="00A320FF"/>
    <w:rsid w:val="00A70AC0"/>
    <w:rsid w:val="00A83F7A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2C94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D4C65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052360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2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334</Words>
  <Characters>1685</Characters>
  <DocSecurity>0</DocSecurity>
  <Lines>31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2023-11-14T16:23:00Z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