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230F9D">
              <w:t>0</w:t>
            </w:r>
            <w:r w:rsidR="0089482D">
              <w:t>818</w:t>
            </w:r>
          </w:p>
          <w:p w:rsidR="00B17211" w:rsidRDefault="00456324" w:rsidP="00264F1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64F11">
              <w:t xml:space="preserve">20 </w:t>
            </w:r>
            <w:r w:rsidR="0089482D">
              <w:t>April</w:t>
            </w:r>
            <w:r>
              <w:t xml:space="preserve"> 2023</w:t>
            </w:r>
          </w:p>
        </w:tc>
      </w:tr>
    </w:tbl>
    <w:p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</w:t>
      </w:r>
      <w:r w:rsidR="00230F9D">
        <w:t>.</w:t>
      </w:r>
    </w:p>
    <w:p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:rsidR="00717642" w:rsidRDefault="0089482D" w:rsidP="0089482D">
      <w:r w:rsidRPr="0089482D">
        <w:t>In this instance, section</w:t>
      </w:r>
      <w:r w:rsidR="00717642">
        <w:t xml:space="preserve"> 39(1)</w:t>
      </w:r>
      <w:r w:rsidRPr="0089482D">
        <w:t xml:space="preserve"> of the Act </w:t>
      </w:r>
      <w:r w:rsidR="00717642">
        <w:t xml:space="preserve">would </w:t>
      </w:r>
      <w:r w:rsidRPr="0089482D">
        <w:t>apply insofar as you have req</w:t>
      </w:r>
      <w:r w:rsidR="00717642">
        <w:t xml:space="preserve">uested third party personal data, the </w:t>
      </w:r>
      <w:r w:rsidR="00717642">
        <w:rPr>
          <w:i/>
        </w:rPr>
        <w:t xml:space="preserve">public </w:t>
      </w:r>
      <w:r w:rsidR="00717642">
        <w:t>disclosure of which is assessed to be an unwarranted breach of privacy of the deceased and consequently potentially distressing to their loved ones</w:t>
      </w:r>
      <w:r w:rsidRPr="0089482D">
        <w:t>.</w:t>
      </w:r>
    </w:p>
    <w:p w:rsidR="0089482D" w:rsidRPr="0089482D" w:rsidRDefault="00717642" w:rsidP="0089482D">
      <w:r>
        <w:t>I appreciate you claim to have had a relationship with the deceased but unfortunately that cannot be taken into account in terms of an FOI disclosure.</w:t>
      </w:r>
      <w:bookmarkStart w:id="0" w:name="_GoBack"/>
      <w:bookmarkEnd w:id="0"/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5B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5B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5B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5B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5B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5B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30F9D"/>
    <w:rsid w:val="00253DF6"/>
    <w:rsid w:val="00255F1E"/>
    <w:rsid w:val="00264F11"/>
    <w:rsid w:val="002E5BC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17642"/>
    <w:rsid w:val="00750D83"/>
    <w:rsid w:val="007635A2"/>
    <w:rsid w:val="00793DD5"/>
    <w:rsid w:val="007D55F6"/>
    <w:rsid w:val="007F490F"/>
    <w:rsid w:val="00821230"/>
    <w:rsid w:val="0086779C"/>
    <w:rsid w:val="00874BFD"/>
    <w:rsid w:val="008928AB"/>
    <w:rsid w:val="0089482D"/>
    <w:rsid w:val="008964EF"/>
    <w:rsid w:val="00953C67"/>
    <w:rsid w:val="00977296"/>
    <w:rsid w:val="00A25E93"/>
    <w:rsid w:val="00A320FF"/>
    <w:rsid w:val="00A70AC0"/>
    <w:rsid w:val="00AA0853"/>
    <w:rsid w:val="00B11A55"/>
    <w:rsid w:val="00B17211"/>
    <w:rsid w:val="00B40333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DB213F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2023-04-20T12:49:00Z</cp:lastPrinted>
  <dcterms:created xsi:type="dcterms:W3CDTF">2023-03-24T11:12:00Z</dcterms:created>
  <dcterms:modified xsi:type="dcterms:W3CDTF">2023-04-20T12:50:00Z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