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311C0C7" w:rsidR="00B17211" w:rsidRPr="00B17211" w:rsidRDefault="00B17211" w:rsidP="007F490F">
            <w:r w:rsidRPr="007F490F">
              <w:rPr>
                <w:rStyle w:val="Heading2Char"/>
              </w:rPr>
              <w:t>Our reference:</w:t>
            </w:r>
            <w:r>
              <w:t xml:space="preserve">  FOI 2</w:t>
            </w:r>
            <w:r w:rsidR="00EF0FBB">
              <w:t>5</w:t>
            </w:r>
            <w:r>
              <w:t>-</w:t>
            </w:r>
            <w:r w:rsidR="00A206D5">
              <w:t>1119</w:t>
            </w:r>
          </w:p>
          <w:p w14:paraId="34BDABA6" w14:textId="37AE7D59" w:rsidR="00B17211" w:rsidRDefault="00456324" w:rsidP="00EE2373">
            <w:r w:rsidRPr="007F490F">
              <w:rPr>
                <w:rStyle w:val="Heading2Char"/>
              </w:rPr>
              <w:t>Respon</w:t>
            </w:r>
            <w:r w:rsidR="007D55F6">
              <w:rPr>
                <w:rStyle w:val="Heading2Char"/>
              </w:rPr>
              <w:t>ded to:</w:t>
            </w:r>
            <w:r w:rsidR="007F490F">
              <w:t xml:space="preserve">  </w:t>
            </w:r>
            <w:r w:rsidR="00EA57C1">
              <w:t>17</w:t>
            </w:r>
            <w:r w:rsidR="006D5799">
              <w:t xml:space="preserve"> </w:t>
            </w:r>
            <w:r w:rsidR="00A04A7E">
              <w:t>April</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2031F657" w14:textId="64719065" w:rsidR="00A206D5" w:rsidRPr="00A206D5" w:rsidRDefault="00A206D5" w:rsidP="00A206D5">
      <w:pPr>
        <w:tabs>
          <w:tab w:val="left" w:pos="5400"/>
        </w:tabs>
        <w:rPr>
          <w:rFonts w:eastAsiaTheme="majorEastAsia" w:cstheme="majorBidi"/>
          <w:b/>
          <w:color w:val="000000" w:themeColor="text1"/>
          <w:szCs w:val="26"/>
        </w:rPr>
      </w:pPr>
      <w:r w:rsidRPr="00A206D5">
        <w:rPr>
          <w:rFonts w:eastAsiaTheme="majorEastAsia" w:cstheme="majorBidi"/>
          <w:b/>
          <w:color w:val="000000" w:themeColor="text1"/>
          <w:szCs w:val="26"/>
        </w:rPr>
        <w:t>Can I please request the following information under FOI:</w:t>
      </w:r>
    </w:p>
    <w:p w14:paraId="37C43216" w14:textId="77777777" w:rsidR="00A206D5" w:rsidRPr="00A206D5" w:rsidRDefault="00A206D5" w:rsidP="00A206D5">
      <w:pPr>
        <w:tabs>
          <w:tab w:val="left" w:pos="5400"/>
        </w:tabs>
        <w:rPr>
          <w:rFonts w:eastAsiaTheme="majorEastAsia" w:cstheme="majorBidi"/>
          <w:b/>
          <w:color w:val="000000" w:themeColor="text1"/>
          <w:szCs w:val="26"/>
        </w:rPr>
      </w:pPr>
      <w:r w:rsidRPr="00A206D5">
        <w:rPr>
          <w:rFonts w:eastAsiaTheme="majorEastAsia" w:cstheme="majorBidi"/>
          <w:b/>
          <w:color w:val="000000" w:themeColor="text1"/>
          <w:szCs w:val="26"/>
        </w:rPr>
        <w:t>Any correspondence sent to all staff related to or containing the words “Transgender Day of Visibility” between 27 March 2025 and 1 April 2025.  </w:t>
      </w:r>
    </w:p>
    <w:p w14:paraId="4266F579" w14:textId="77777777" w:rsidR="00A206D5" w:rsidRDefault="00A206D5" w:rsidP="00A206D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28925349" w14:textId="236C1C7B" w:rsidR="00A206D5" w:rsidRPr="00A206D5" w:rsidRDefault="00A206D5" w:rsidP="00A206D5">
      <w:pPr>
        <w:tabs>
          <w:tab w:val="left" w:pos="5400"/>
        </w:tabs>
        <w:rPr>
          <w:rFonts w:eastAsiaTheme="majorEastAsia" w:cstheme="majorBidi"/>
          <w:bCs/>
          <w:color w:val="000000" w:themeColor="text1"/>
          <w:szCs w:val="26"/>
        </w:rPr>
      </w:pPr>
      <w:r w:rsidRPr="00A206D5">
        <w:rPr>
          <w:rFonts w:eastAsiaTheme="majorEastAsia" w:cstheme="majorBidi"/>
          <w:bCs/>
          <w:color w:val="000000" w:themeColor="text1"/>
          <w:szCs w:val="26"/>
        </w:rPr>
        <w:t>By way of explanation, there has been no ‘all staff’ correspondence sent relating to or containing the words of “Transgender Day of Visibility”.</w:t>
      </w:r>
    </w:p>
    <w:p w14:paraId="7B34E5A8" w14:textId="77777777" w:rsidR="00A206D5" w:rsidRPr="00A206D5" w:rsidRDefault="00A206D5" w:rsidP="00A206D5">
      <w:pPr>
        <w:tabs>
          <w:tab w:val="left" w:pos="5400"/>
        </w:tabs>
        <w:rPr>
          <w:rFonts w:eastAsiaTheme="majorEastAsia" w:cstheme="majorBidi"/>
          <w:color w:val="000000" w:themeColor="text1"/>
          <w:szCs w:val="26"/>
        </w:rPr>
      </w:pPr>
      <w:r w:rsidRPr="00A206D5">
        <w:rPr>
          <w:rFonts w:eastAsiaTheme="majorEastAsia" w:cstheme="majorBidi"/>
          <w:color w:val="000000" w:themeColor="text1"/>
          <w:szCs w:val="26"/>
        </w:rPr>
        <w:t>We can however advise Transgender Day of Visibility is referenced in the Policing Together Inclusion Calendar - Transgender Day of Visibility</w:t>
      </w:r>
    </w:p>
    <w:p w14:paraId="485788D1" w14:textId="19FCD6A3" w:rsidR="00A206D5" w:rsidRPr="00A206D5" w:rsidRDefault="00A206D5" w:rsidP="00A206D5">
      <w:pPr>
        <w:tabs>
          <w:tab w:val="left" w:pos="5400"/>
        </w:tabs>
        <w:rPr>
          <w:rFonts w:eastAsiaTheme="majorEastAsia" w:cstheme="majorBidi"/>
          <w:color w:val="000000" w:themeColor="text1"/>
          <w:szCs w:val="26"/>
        </w:rPr>
      </w:pPr>
      <w:r w:rsidRPr="00A206D5">
        <w:rPr>
          <w:rFonts w:eastAsiaTheme="majorEastAsia" w:cstheme="majorBidi"/>
          <w:color w:val="000000" w:themeColor="text1"/>
          <w:szCs w:val="26"/>
        </w:rPr>
        <w:t>It is one of the events that is supported by the Divisional toolkit, I.E. no comms support is offered other than making sure the dates are correct on the calendar entry.</w:t>
      </w:r>
    </w:p>
    <w:p w14:paraId="612888E6" w14:textId="77777777" w:rsidR="00A206D5" w:rsidRPr="00A206D5" w:rsidRDefault="00A206D5" w:rsidP="00A206D5">
      <w:pPr>
        <w:tabs>
          <w:tab w:val="left" w:pos="5400"/>
        </w:tabs>
        <w:rPr>
          <w:rFonts w:eastAsiaTheme="majorEastAsia" w:cstheme="majorBidi"/>
          <w:color w:val="000000" w:themeColor="text1"/>
          <w:szCs w:val="26"/>
        </w:rPr>
      </w:pPr>
      <w:r w:rsidRPr="00A206D5">
        <w:rPr>
          <w:rFonts w:eastAsiaTheme="majorEastAsia" w:cstheme="majorBidi"/>
          <w:color w:val="000000" w:themeColor="text1"/>
          <w:szCs w:val="26"/>
        </w:rPr>
        <w:t>We developed an events key for the toolkit that gives some guidance to Divisions:</w:t>
      </w:r>
    </w:p>
    <w:p w14:paraId="6B18CAA0" w14:textId="77777777" w:rsidR="00A206D5" w:rsidRPr="00A206D5" w:rsidRDefault="00A206D5" w:rsidP="00A206D5">
      <w:pPr>
        <w:tabs>
          <w:tab w:val="left" w:pos="5400"/>
        </w:tabs>
        <w:rPr>
          <w:rFonts w:eastAsiaTheme="majorEastAsia" w:cstheme="majorBidi"/>
          <w:color w:val="000000" w:themeColor="text1"/>
          <w:szCs w:val="26"/>
        </w:rPr>
      </w:pPr>
      <w:r w:rsidRPr="00A206D5">
        <w:rPr>
          <w:rFonts w:eastAsiaTheme="majorEastAsia" w:cstheme="majorBidi"/>
          <w:color w:val="000000" w:themeColor="text1"/>
          <w:szCs w:val="26"/>
        </w:rPr>
        <w:t>Events list key:</w:t>
      </w:r>
    </w:p>
    <w:p w14:paraId="31224B9F" w14:textId="77777777" w:rsidR="00A206D5" w:rsidRPr="00A206D5" w:rsidRDefault="00A206D5" w:rsidP="00A206D5">
      <w:pPr>
        <w:tabs>
          <w:tab w:val="left" w:pos="5400"/>
        </w:tabs>
        <w:rPr>
          <w:rFonts w:eastAsiaTheme="majorEastAsia" w:cstheme="majorBidi"/>
          <w:color w:val="000000" w:themeColor="text1"/>
          <w:szCs w:val="26"/>
        </w:rPr>
      </w:pPr>
      <w:r w:rsidRPr="00A206D5">
        <w:rPr>
          <w:rFonts w:eastAsiaTheme="majorEastAsia" w:cstheme="majorBidi"/>
          <w:color w:val="000000" w:themeColor="text1"/>
          <w:szCs w:val="26"/>
        </w:rPr>
        <w:t>Green: you can progress local plans.</w:t>
      </w:r>
    </w:p>
    <w:p w14:paraId="0BBBD108" w14:textId="77777777" w:rsidR="00A206D5" w:rsidRPr="00A206D5" w:rsidRDefault="00A206D5" w:rsidP="00A206D5">
      <w:pPr>
        <w:tabs>
          <w:tab w:val="left" w:pos="5400"/>
        </w:tabs>
        <w:rPr>
          <w:rFonts w:eastAsiaTheme="majorEastAsia" w:cstheme="majorBidi"/>
          <w:color w:val="000000" w:themeColor="text1"/>
          <w:szCs w:val="26"/>
        </w:rPr>
      </w:pPr>
      <w:r w:rsidRPr="00A206D5">
        <w:rPr>
          <w:rFonts w:eastAsiaTheme="majorEastAsia" w:cstheme="majorBidi"/>
          <w:color w:val="000000" w:themeColor="text1"/>
          <w:szCs w:val="26"/>
        </w:rPr>
        <w:t>Amber: you can progress with local plans but these dates will also be supported by a corporate plan or corporate social media messaging, which you should be aware of.</w:t>
      </w:r>
    </w:p>
    <w:p w14:paraId="3F4ED136" w14:textId="77777777" w:rsidR="00A206D5" w:rsidRPr="00A206D5" w:rsidRDefault="00A206D5" w:rsidP="00A206D5">
      <w:pPr>
        <w:tabs>
          <w:tab w:val="left" w:pos="5400"/>
        </w:tabs>
        <w:rPr>
          <w:rFonts w:eastAsiaTheme="majorEastAsia" w:cstheme="majorBidi"/>
          <w:color w:val="000000" w:themeColor="text1"/>
          <w:szCs w:val="26"/>
        </w:rPr>
      </w:pPr>
      <w:r w:rsidRPr="00A206D5">
        <w:rPr>
          <w:rFonts w:eastAsiaTheme="majorEastAsia" w:cstheme="majorBidi"/>
          <w:color w:val="000000" w:themeColor="text1"/>
          <w:szCs w:val="26"/>
        </w:rPr>
        <w:t>Red: These dates are either based on the lunar calendar or have not been released nationally yet and may be subject to change. Please contact the inclusion calendar working group, if you’re planning activity, for clarity.</w:t>
      </w:r>
    </w:p>
    <w:p w14:paraId="1091F1E3" w14:textId="5EEBDFFD" w:rsidR="00A206D5" w:rsidRPr="00A206D5" w:rsidRDefault="00A206D5" w:rsidP="00A206D5">
      <w:pPr>
        <w:tabs>
          <w:tab w:val="left" w:pos="5400"/>
        </w:tabs>
        <w:rPr>
          <w:rFonts w:eastAsiaTheme="majorEastAsia" w:cstheme="majorBidi"/>
          <w:color w:val="000000" w:themeColor="text1"/>
          <w:szCs w:val="26"/>
        </w:rPr>
      </w:pPr>
      <w:r w:rsidRPr="00A206D5">
        <w:rPr>
          <w:rFonts w:eastAsiaTheme="majorEastAsia" w:cstheme="majorBidi"/>
          <w:color w:val="000000" w:themeColor="text1"/>
          <w:szCs w:val="26"/>
        </w:rPr>
        <w:t>Transgender Day of Visibility is listed as a Green event.</w:t>
      </w:r>
    </w:p>
    <w:p w14:paraId="7CC23E98" w14:textId="49F94730" w:rsidR="00A206D5" w:rsidRPr="00A206D5" w:rsidRDefault="00A206D5" w:rsidP="00A206D5">
      <w:pPr>
        <w:tabs>
          <w:tab w:val="left" w:pos="5400"/>
        </w:tabs>
        <w:rPr>
          <w:rFonts w:eastAsiaTheme="majorEastAsia" w:cstheme="majorBidi"/>
          <w:b/>
          <w:color w:val="000000" w:themeColor="text1"/>
          <w:szCs w:val="26"/>
        </w:rPr>
      </w:pPr>
    </w:p>
    <w:p w14:paraId="42E84DCC" w14:textId="77777777" w:rsidR="00A206D5" w:rsidRPr="00A206D5" w:rsidRDefault="00A206D5" w:rsidP="00A206D5">
      <w:pPr>
        <w:tabs>
          <w:tab w:val="left" w:pos="5400"/>
        </w:tabs>
        <w:rPr>
          <w:rFonts w:eastAsiaTheme="majorEastAsia" w:cstheme="majorBidi"/>
          <w:b/>
          <w:color w:val="000000" w:themeColor="text1"/>
          <w:szCs w:val="26"/>
        </w:rPr>
      </w:pPr>
      <w:r w:rsidRPr="00A206D5">
        <w:rPr>
          <w:rFonts w:eastAsiaTheme="majorEastAsia" w:cstheme="majorBidi"/>
          <w:b/>
          <w:color w:val="000000" w:themeColor="text1"/>
          <w:szCs w:val="26"/>
        </w:rPr>
        <w:lastRenderedPageBreak/>
        <w:t>Any costs related to celebrating Transgender Day of Visibility between 27 March 2025 and 1 April 2025. For example, producing posters, hosting an event, sending messages etc.  </w:t>
      </w:r>
    </w:p>
    <w:p w14:paraId="40DC2BAD" w14:textId="77777777" w:rsidR="00A206D5" w:rsidRDefault="00A206D5" w:rsidP="00A206D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37980A72" w14:textId="6A88C721" w:rsidR="00A206D5" w:rsidRDefault="00A206D5" w:rsidP="00793DD5">
      <w:r>
        <w:t xml:space="preserve">By way of explanation, </w:t>
      </w:r>
      <w:r w:rsidRPr="00A206D5">
        <w:t>there have been no costs associated with the celebration of Transgender Day of Visibility 2025. We know of no posters produced, events held or messages that have been sent relating to the date.</w:t>
      </w:r>
    </w:p>
    <w:p w14:paraId="454D8A5A" w14:textId="4DBC0178" w:rsidR="00A206D5" w:rsidRDefault="00A206D5" w:rsidP="00793DD5">
      <w:r>
        <w:t>D</w:t>
      </w:r>
      <w:r w:rsidRPr="00A206D5">
        <w:t>ivisions may have decided to post on divisional pages, arrange events or create posters</w:t>
      </w:r>
      <w:r>
        <w:t xml:space="preserve">, however this information is not recorded. </w:t>
      </w:r>
    </w:p>
    <w:p w14:paraId="19A0DA6F" w14:textId="77777777" w:rsidR="00A206D5" w:rsidRPr="00A206D5" w:rsidRDefault="00A206D5" w:rsidP="00A206D5">
      <w:r w:rsidRPr="00A206D5">
        <w:t>Policing Together has a dedicated intranet page which displays an ‘Inclusion Calendar’. This details no less than 56 events that are recognised around the world, including Transgender Day of Visibility, and others such as Christmas, International Women’s Day, Disability History Month and Carers week, to name a few. Unless there was a significant social change to the events, they will largely just have their dates changed e.g 2024 to 2025, in which the cost would be too small to quantify.</w:t>
      </w:r>
    </w:p>
    <w:p w14:paraId="7124C361" w14:textId="77777777" w:rsidR="00226D6C" w:rsidRDefault="00226D6C" w:rsidP="00793DD5"/>
    <w:p w14:paraId="34BDABBE" w14:textId="1E4C534F"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D46317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16C09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1FF0BF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7B9960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6EC00C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D68101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51DD0"/>
    <w:rsid w:val="00167528"/>
    <w:rsid w:val="00195CC4"/>
    <w:rsid w:val="00207326"/>
    <w:rsid w:val="00226D6C"/>
    <w:rsid w:val="00253DF6"/>
    <w:rsid w:val="00255F1E"/>
    <w:rsid w:val="002F5274"/>
    <w:rsid w:val="00343260"/>
    <w:rsid w:val="0036503B"/>
    <w:rsid w:val="00376A4A"/>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F490F"/>
    <w:rsid w:val="008400C2"/>
    <w:rsid w:val="0086779C"/>
    <w:rsid w:val="00874BFD"/>
    <w:rsid w:val="008964EF"/>
    <w:rsid w:val="00915E01"/>
    <w:rsid w:val="009631A4"/>
    <w:rsid w:val="00977296"/>
    <w:rsid w:val="00A04A7E"/>
    <w:rsid w:val="00A206D5"/>
    <w:rsid w:val="00A25E93"/>
    <w:rsid w:val="00A320FF"/>
    <w:rsid w:val="00A70AC0"/>
    <w:rsid w:val="00A84EA9"/>
    <w:rsid w:val="00AC443C"/>
    <w:rsid w:val="00B033D6"/>
    <w:rsid w:val="00B11A55"/>
    <w:rsid w:val="00B17211"/>
    <w:rsid w:val="00B461B2"/>
    <w:rsid w:val="00B654B6"/>
    <w:rsid w:val="00B71B3C"/>
    <w:rsid w:val="00BB13B3"/>
    <w:rsid w:val="00BC389E"/>
    <w:rsid w:val="00BE1888"/>
    <w:rsid w:val="00BE4F44"/>
    <w:rsid w:val="00BF6B81"/>
    <w:rsid w:val="00C077A8"/>
    <w:rsid w:val="00C14FF4"/>
    <w:rsid w:val="00C1679F"/>
    <w:rsid w:val="00C606A2"/>
    <w:rsid w:val="00C63872"/>
    <w:rsid w:val="00C84948"/>
    <w:rsid w:val="00C94ED8"/>
    <w:rsid w:val="00CF1111"/>
    <w:rsid w:val="00D05706"/>
    <w:rsid w:val="00D27DC5"/>
    <w:rsid w:val="00D47E36"/>
    <w:rsid w:val="00E25AB4"/>
    <w:rsid w:val="00E50108"/>
    <w:rsid w:val="00E55D79"/>
    <w:rsid w:val="00E90CE5"/>
    <w:rsid w:val="00EA57C1"/>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A20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80880">
      <w:bodyDiv w:val="1"/>
      <w:marLeft w:val="0"/>
      <w:marRight w:val="0"/>
      <w:marTop w:val="0"/>
      <w:marBottom w:val="0"/>
      <w:divBdr>
        <w:top w:val="none" w:sz="0" w:space="0" w:color="auto"/>
        <w:left w:val="none" w:sz="0" w:space="0" w:color="auto"/>
        <w:bottom w:val="none" w:sz="0" w:space="0" w:color="auto"/>
        <w:right w:val="none" w:sz="0" w:space="0" w:color="auto"/>
      </w:divBdr>
    </w:div>
    <w:div w:id="269506039">
      <w:bodyDiv w:val="1"/>
      <w:marLeft w:val="0"/>
      <w:marRight w:val="0"/>
      <w:marTop w:val="0"/>
      <w:marBottom w:val="0"/>
      <w:divBdr>
        <w:top w:val="none" w:sz="0" w:space="0" w:color="auto"/>
        <w:left w:val="none" w:sz="0" w:space="0" w:color="auto"/>
        <w:bottom w:val="none" w:sz="0" w:space="0" w:color="auto"/>
        <w:right w:val="none" w:sz="0" w:space="0" w:color="auto"/>
      </w:divBdr>
    </w:div>
    <w:div w:id="452404470">
      <w:bodyDiv w:val="1"/>
      <w:marLeft w:val="0"/>
      <w:marRight w:val="0"/>
      <w:marTop w:val="0"/>
      <w:marBottom w:val="0"/>
      <w:divBdr>
        <w:top w:val="none" w:sz="0" w:space="0" w:color="auto"/>
        <w:left w:val="none" w:sz="0" w:space="0" w:color="auto"/>
        <w:bottom w:val="none" w:sz="0" w:space="0" w:color="auto"/>
        <w:right w:val="none" w:sz="0" w:space="0" w:color="auto"/>
      </w:divBdr>
    </w:div>
    <w:div w:id="737360888">
      <w:bodyDiv w:val="1"/>
      <w:marLeft w:val="0"/>
      <w:marRight w:val="0"/>
      <w:marTop w:val="0"/>
      <w:marBottom w:val="0"/>
      <w:divBdr>
        <w:top w:val="none" w:sz="0" w:space="0" w:color="auto"/>
        <w:left w:val="none" w:sz="0" w:space="0" w:color="auto"/>
        <w:bottom w:val="none" w:sz="0" w:space="0" w:color="auto"/>
        <w:right w:val="none" w:sz="0" w:space="0" w:color="auto"/>
      </w:divBdr>
    </w:div>
    <w:div w:id="804856431">
      <w:bodyDiv w:val="1"/>
      <w:marLeft w:val="0"/>
      <w:marRight w:val="0"/>
      <w:marTop w:val="0"/>
      <w:marBottom w:val="0"/>
      <w:divBdr>
        <w:top w:val="none" w:sz="0" w:space="0" w:color="auto"/>
        <w:left w:val="none" w:sz="0" w:space="0" w:color="auto"/>
        <w:bottom w:val="none" w:sz="0" w:space="0" w:color="auto"/>
        <w:right w:val="none" w:sz="0" w:space="0" w:color="auto"/>
      </w:divBdr>
    </w:div>
    <w:div w:id="999818273">
      <w:bodyDiv w:val="1"/>
      <w:marLeft w:val="0"/>
      <w:marRight w:val="0"/>
      <w:marTop w:val="0"/>
      <w:marBottom w:val="0"/>
      <w:divBdr>
        <w:top w:val="none" w:sz="0" w:space="0" w:color="auto"/>
        <w:left w:val="none" w:sz="0" w:space="0" w:color="auto"/>
        <w:bottom w:val="none" w:sz="0" w:space="0" w:color="auto"/>
        <w:right w:val="none" w:sz="0" w:space="0" w:color="auto"/>
      </w:divBdr>
    </w:div>
    <w:div w:id="1178808390">
      <w:bodyDiv w:val="1"/>
      <w:marLeft w:val="0"/>
      <w:marRight w:val="0"/>
      <w:marTop w:val="0"/>
      <w:marBottom w:val="0"/>
      <w:divBdr>
        <w:top w:val="none" w:sz="0" w:space="0" w:color="auto"/>
        <w:left w:val="none" w:sz="0" w:space="0" w:color="auto"/>
        <w:bottom w:val="none" w:sz="0" w:space="0" w:color="auto"/>
        <w:right w:val="none" w:sz="0" w:space="0" w:color="auto"/>
      </w:divBdr>
    </w:div>
    <w:div w:id="130122513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567</Words>
  <Characters>3233</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2025-04-17T15:05:00Z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