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5E6266">
              <w:t>0193</w:t>
            </w:r>
          </w:p>
          <w:p w:rsidR="00B17211" w:rsidRDefault="00456324" w:rsidP="00FB3661">
            <w:r w:rsidRPr="007F490F">
              <w:rPr>
                <w:rStyle w:val="Heading2Char"/>
              </w:rPr>
              <w:t>Respon</w:t>
            </w:r>
            <w:r w:rsidR="007D55F6">
              <w:rPr>
                <w:rStyle w:val="Heading2Char"/>
              </w:rPr>
              <w:t>ded to:</w:t>
            </w:r>
            <w:r w:rsidR="007F490F">
              <w:t xml:space="preserve">  </w:t>
            </w:r>
            <w:r w:rsidR="00FB3661">
              <w:t>5 April</w:t>
            </w:r>
            <w:r>
              <w:t xml:space="preserve"> 2023</w:t>
            </w:r>
          </w:p>
        </w:tc>
      </w:tr>
    </w:tbl>
    <w:p w:rsidR="00793DD5" w:rsidRDefault="00793DD5" w:rsidP="0036503B">
      <w:r w:rsidRPr="00793DD5">
        <w:t xml:space="preserve">Your request for information is replicated below, together with </w:t>
      </w:r>
      <w:r w:rsidR="004341F0">
        <w:t>our</w:t>
      </w:r>
      <w:r w:rsidRPr="00793DD5">
        <w:t xml:space="preserve"> response.</w:t>
      </w:r>
    </w:p>
    <w:p w:rsidR="00A44BE0" w:rsidRPr="00A44BE0" w:rsidRDefault="005E6266" w:rsidP="0036503B">
      <w:r>
        <w:t xml:space="preserve">Please accept our apologies for the delay in responding. </w:t>
      </w:r>
    </w:p>
    <w:p w:rsidR="005E6266" w:rsidRDefault="005E6266" w:rsidP="005E6266">
      <w:pPr>
        <w:pStyle w:val="ListParagraph"/>
        <w:numPr>
          <w:ilvl w:val="0"/>
          <w:numId w:val="3"/>
        </w:numPr>
        <w:tabs>
          <w:tab w:val="left" w:pos="5400"/>
        </w:tabs>
        <w:rPr>
          <w:rStyle w:val="Heading2Char"/>
        </w:rPr>
      </w:pPr>
      <w:r w:rsidRPr="005E6266">
        <w:rPr>
          <w:rStyle w:val="Heading2Char"/>
        </w:rPr>
        <w:t>The total number of complaints made against police officers (in your specific policing unit) of sexual harassment, domestic violence and or rape, that have been made since December 2021, to now, January 2023</w:t>
      </w:r>
    </w:p>
    <w:p w:rsidR="005A2841" w:rsidRDefault="005A2841" w:rsidP="005E6266">
      <w:r>
        <w:t xml:space="preserve">Firstly, please be advised that sexual harassment is not a recording classification either in terms of the Scottish Government Justice Department (SGJD) classifications or our complaint/ conduct/ misconduct procedures.  </w:t>
      </w:r>
    </w:p>
    <w:p w:rsidR="005E6266" w:rsidRDefault="005E6266" w:rsidP="005E6266">
      <w:r>
        <w:t xml:space="preserve">You should </w:t>
      </w:r>
      <w:r w:rsidR="005A2841">
        <w:t xml:space="preserve">also </w:t>
      </w:r>
      <w:r>
        <w:t xml:space="preserve">note that the </w:t>
      </w:r>
      <w:hyperlink r:id="rId8" w:history="1">
        <w:r w:rsidRPr="005E6266">
          <w:rPr>
            <w:rStyle w:val="Hyperlink"/>
          </w:rPr>
          <w:t>definition of domestic abuse</w:t>
        </w:r>
      </w:hyperlink>
      <w:r>
        <w:t xml:space="preserve"> in Scotland is different from that of domestic violence</w:t>
      </w:r>
      <w:r w:rsidR="005A2841">
        <w:t xml:space="preserve"> used by English police forces.  </w:t>
      </w:r>
    </w:p>
    <w:p w:rsidR="005E6266" w:rsidRPr="005E6266" w:rsidRDefault="005A2841" w:rsidP="005E6266">
      <w:r>
        <w:t>Please note that t</w:t>
      </w:r>
      <w:r w:rsidR="005E6266" w:rsidRPr="004B3175">
        <w:t xml:space="preserve">he Police Scotland </w:t>
      </w:r>
      <w:hyperlink r:id="rId9" w:history="1">
        <w:proofErr w:type="gramStart"/>
        <w:r w:rsidR="005E6266" w:rsidRPr="004B3175">
          <w:rPr>
            <w:rStyle w:val="Hyperlink"/>
          </w:rPr>
          <w:t>Complaints About</w:t>
        </w:r>
        <w:proofErr w:type="gramEnd"/>
        <w:r w:rsidR="005E6266" w:rsidRPr="004B3175">
          <w:rPr>
            <w:rStyle w:val="Hyperlink"/>
          </w:rPr>
          <w:t xml:space="preserve"> the Police (CAP) Standard Operating Procedure</w:t>
        </w:r>
      </w:hyperlink>
      <w:r w:rsidR="005E6266" w:rsidRPr="004B3175">
        <w:t xml:space="preserve"> (SOP) outlines how we deal with criminal and non-criminal complaints f</w:t>
      </w:r>
      <w:r w:rsidR="005E6266">
        <w:t>or both on and off duty matters.</w:t>
      </w:r>
    </w:p>
    <w:p w:rsidR="00A44BE0" w:rsidRDefault="005E6266">
      <w:r w:rsidRPr="004B3175">
        <w:t xml:space="preserve">The </w:t>
      </w:r>
      <w:hyperlink r:id="rId10" w:history="1">
        <w:r w:rsidRPr="004B3175">
          <w:rPr>
            <w:rStyle w:val="Hyperlink"/>
          </w:rPr>
          <w:t>Police Service of Scotland Conduct Regulations SOP</w:t>
        </w:r>
      </w:hyperlink>
      <w:r w:rsidRPr="004B3175">
        <w:t xml:space="preserve"> outlines the process for dealing with Conduct matters for police officers.  </w:t>
      </w:r>
    </w:p>
    <w:p w:rsidR="00A44BE0" w:rsidRPr="00576D1D" w:rsidRDefault="005E6266" w:rsidP="005E6266">
      <w:r w:rsidRPr="004B3175">
        <w:t xml:space="preserve">You will note from the CAP SOP that </w:t>
      </w:r>
      <w:r w:rsidRPr="005A2841">
        <w:rPr>
          <w:b/>
          <w:bCs/>
          <w:i/>
        </w:rPr>
        <w:t xml:space="preserve">‘where there is a reasonable inference that a crime may have been committed’ </w:t>
      </w:r>
      <w:r w:rsidR="005A2841">
        <w:t>the circumstances must be reported</w:t>
      </w:r>
      <w:r w:rsidRPr="004B3175">
        <w:t xml:space="preserve"> to the Crown Office and Procurator Fiscal Service (COPFS) for independent assessment and </w:t>
      </w:r>
      <w:r w:rsidRPr="00576D1D">
        <w:t>consideration of criminal proceedings.</w:t>
      </w:r>
      <w:r w:rsidR="00FB3661" w:rsidRPr="00576D1D">
        <w:t xml:space="preserve">  All on duty offences are therefore reported to COPFS where there is a reasonable inference of criminality.</w:t>
      </w:r>
    </w:p>
    <w:p w:rsidR="00113046" w:rsidRPr="00576D1D" w:rsidRDefault="00113046" w:rsidP="005E6266">
      <w:r w:rsidRPr="00576D1D">
        <w:t>To provide information in relation to this request we have examined complaint, conduct and misconduct files relating to allegations of domestic assault and rape as recorded on the Professional Standards database.</w:t>
      </w:r>
    </w:p>
    <w:p w:rsidR="005A2841" w:rsidRPr="00576D1D" w:rsidRDefault="005A2841" w:rsidP="00A44BE0">
      <w:r w:rsidRPr="00576D1D">
        <w:t xml:space="preserve">In relation to </w:t>
      </w:r>
      <w:r w:rsidR="00CB76DF" w:rsidRPr="00576D1D">
        <w:t xml:space="preserve">question 1, </w:t>
      </w:r>
      <w:r w:rsidRPr="00576D1D">
        <w:t>please note as follows:</w:t>
      </w:r>
    </w:p>
    <w:p w:rsidR="00A44BE0" w:rsidRPr="00576D1D" w:rsidRDefault="00A44BE0" w:rsidP="00A44BE0">
      <w:r w:rsidRPr="00576D1D">
        <w:lastRenderedPageBreak/>
        <w:t>29 police officers are linked to a total of 41 allegations of domestic a</w:t>
      </w:r>
      <w:r w:rsidR="005A2841" w:rsidRPr="00576D1D">
        <w:t>ssault</w:t>
      </w:r>
      <w:r w:rsidR="00113046" w:rsidRPr="00576D1D">
        <w:t xml:space="preserve"> reported </w:t>
      </w:r>
      <w:r w:rsidRPr="00576D1D">
        <w:t xml:space="preserve">since </w:t>
      </w:r>
      <w:r w:rsidR="005A2841" w:rsidRPr="00576D1D">
        <w:t xml:space="preserve">01 </w:t>
      </w:r>
      <w:r w:rsidRPr="00576D1D">
        <w:t>December 2021</w:t>
      </w:r>
      <w:r w:rsidR="005A2841" w:rsidRPr="00576D1D">
        <w:t xml:space="preserve"> to 31 January 2023.</w:t>
      </w:r>
    </w:p>
    <w:p w:rsidR="00A44BE0" w:rsidRPr="00576D1D" w:rsidRDefault="00A44BE0" w:rsidP="00A44BE0">
      <w:r w:rsidRPr="00576D1D">
        <w:t xml:space="preserve">3 police officers are linked to a total of 3 allegations </w:t>
      </w:r>
      <w:r w:rsidR="00DC67BD" w:rsidRPr="00576D1D">
        <w:t xml:space="preserve">of </w:t>
      </w:r>
      <w:r w:rsidR="005A2841" w:rsidRPr="00576D1D">
        <w:t>rape</w:t>
      </w:r>
      <w:r w:rsidRPr="00576D1D">
        <w:t xml:space="preserve"> reported </w:t>
      </w:r>
      <w:r w:rsidR="00113046" w:rsidRPr="00576D1D">
        <w:t xml:space="preserve">to </w:t>
      </w:r>
      <w:r w:rsidRPr="00576D1D">
        <w:t xml:space="preserve">since </w:t>
      </w:r>
      <w:r w:rsidR="005A2841" w:rsidRPr="00576D1D">
        <w:t xml:space="preserve">01 </w:t>
      </w:r>
      <w:r w:rsidRPr="00576D1D">
        <w:t>December 2021</w:t>
      </w:r>
      <w:r w:rsidR="005A2841" w:rsidRPr="00576D1D">
        <w:t xml:space="preserve"> to 31 January 2023</w:t>
      </w:r>
      <w:r w:rsidRPr="00576D1D">
        <w:t>.</w:t>
      </w:r>
      <w:r w:rsidR="00F772E3" w:rsidRPr="00576D1D">
        <w:t xml:space="preserve">  It should be noted that these allegations were either abandoned or withdrawn.</w:t>
      </w:r>
    </w:p>
    <w:p w:rsidR="00A44BE0" w:rsidRPr="00576D1D" w:rsidRDefault="005E6266" w:rsidP="00A44BE0">
      <w:r w:rsidRPr="00576D1D">
        <w:t xml:space="preserve">Please note that one report may contain multiple allegations </w:t>
      </w:r>
      <w:r w:rsidR="00A44BE0" w:rsidRPr="00576D1D">
        <w:t>t</w:t>
      </w:r>
      <w:r w:rsidRPr="00576D1D">
        <w:t>herefore the number of individuals will not necessarily</w:t>
      </w:r>
      <w:r w:rsidR="00A44BE0" w:rsidRPr="00576D1D">
        <w:t xml:space="preserve"> equate to the number of allegations</w:t>
      </w:r>
      <w:r w:rsidRPr="00576D1D">
        <w:t>.</w:t>
      </w:r>
    </w:p>
    <w:p w:rsidR="00FB3661" w:rsidRPr="00576D1D" w:rsidRDefault="00FB3661" w:rsidP="00A44BE0"/>
    <w:p w:rsidR="00113046" w:rsidRPr="00576D1D" w:rsidRDefault="00113046" w:rsidP="00113046">
      <w:pPr>
        <w:pStyle w:val="ListParagraph"/>
        <w:numPr>
          <w:ilvl w:val="0"/>
          <w:numId w:val="3"/>
        </w:numPr>
        <w:tabs>
          <w:tab w:val="left" w:pos="5400"/>
        </w:tabs>
        <w:rPr>
          <w:rStyle w:val="Heading2Char"/>
          <w:color w:val="auto"/>
        </w:rPr>
      </w:pPr>
      <w:r w:rsidRPr="00576D1D">
        <w:rPr>
          <w:rStyle w:val="Heading2Char"/>
          <w:color w:val="auto"/>
        </w:rPr>
        <w:t>The total number of investigations that have materialised from the formal complaints, mentioned above,</w:t>
      </w:r>
    </w:p>
    <w:p w:rsidR="00113046" w:rsidRPr="00576D1D" w:rsidRDefault="00113046" w:rsidP="00113046">
      <w:pPr>
        <w:tabs>
          <w:tab w:val="left" w:pos="5400"/>
        </w:tabs>
        <w:rPr>
          <w:rStyle w:val="Heading2Char"/>
          <w:b w:val="0"/>
          <w:color w:val="auto"/>
        </w:rPr>
      </w:pPr>
      <w:r w:rsidRPr="00576D1D">
        <w:rPr>
          <w:rStyle w:val="Heading2Char"/>
          <w:b w:val="0"/>
          <w:color w:val="auto"/>
        </w:rPr>
        <w:t xml:space="preserve">As previously mentioned, </w:t>
      </w:r>
      <w:r w:rsidR="00FB3661" w:rsidRPr="00576D1D">
        <w:rPr>
          <w:rStyle w:val="Heading2Char"/>
          <w:b w:val="0"/>
          <w:color w:val="auto"/>
        </w:rPr>
        <w:t xml:space="preserve">all on duty offences where there is a reasonable inference of criminality </w:t>
      </w:r>
      <w:r w:rsidRPr="00576D1D">
        <w:rPr>
          <w:rStyle w:val="Heading2Char"/>
          <w:b w:val="0"/>
          <w:color w:val="auto"/>
        </w:rPr>
        <w:t>will be investigated and reported to COPFS for independent assessment.</w:t>
      </w:r>
    </w:p>
    <w:p w:rsidR="00FB3661" w:rsidRPr="00576D1D" w:rsidRDefault="00FB3661" w:rsidP="00113046">
      <w:pPr>
        <w:tabs>
          <w:tab w:val="left" w:pos="5400"/>
        </w:tabs>
        <w:rPr>
          <w:rStyle w:val="Heading2Char"/>
          <w:color w:val="auto"/>
        </w:rPr>
      </w:pPr>
    </w:p>
    <w:p w:rsidR="00113046" w:rsidRPr="00576D1D" w:rsidRDefault="00113046" w:rsidP="00113046">
      <w:pPr>
        <w:pStyle w:val="ListParagraph"/>
        <w:numPr>
          <w:ilvl w:val="0"/>
          <w:numId w:val="3"/>
        </w:numPr>
        <w:tabs>
          <w:tab w:val="left" w:pos="5400"/>
        </w:tabs>
        <w:rPr>
          <w:rFonts w:eastAsiaTheme="majorEastAsia" w:cstheme="majorBidi"/>
          <w:b/>
          <w:i/>
          <w:iCs/>
          <w:szCs w:val="26"/>
        </w:rPr>
      </w:pPr>
      <w:r w:rsidRPr="00576D1D">
        <w:rPr>
          <w:rStyle w:val="Heading2Char"/>
          <w:color w:val="auto"/>
        </w:rPr>
        <w:t>The total number of police job/contract terminations that have materialised from, if any, the above investigations.</w:t>
      </w:r>
      <w:r w:rsidRPr="00576D1D">
        <w:rPr>
          <w:rFonts w:eastAsiaTheme="majorEastAsia" w:cstheme="majorBidi"/>
          <w:b/>
          <w:i/>
          <w:iCs/>
          <w:szCs w:val="26"/>
        </w:rPr>
        <w:t xml:space="preserve"> </w:t>
      </w:r>
    </w:p>
    <w:p w:rsidR="00A44BE0" w:rsidRDefault="00A44BE0" w:rsidP="00A44BE0">
      <w:r w:rsidRPr="00576D1D">
        <w:t xml:space="preserve">All 32 police officers </w:t>
      </w:r>
      <w:r w:rsidR="00113046" w:rsidRPr="00576D1D">
        <w:t xml:space="preserve">mentioned previously remain </w:t>
      </w:r>
      <w:r w:rsidRPr="00576D1D">
        <w:t xml:space="preserve">serving at this time </w:t>
      </w:r>
      <w:r w:rsidR="00113046" w:rsidRPr="00576D1D">
        <w:t>however may be subject to restricted duties or suspension</w:t>
      </w:r>
      <w:r w:rsidR="00CB76DF" w:rsidRPr="00576D1D">
        <w:t>,</w:t>
      </w:r>
      <w:r w:rsidRPr="00576D1D">
        <w:t xml:space="preserve"> as appropriate</w:t>
      </w:r>
      <w:r w:rsidR="00CB76DF" w:rsidRPr="00576D1D">
        <w:t>,</w:t>
      </w:r>
      <w:r w:rsidRPr="00576D1D">
        <w:t xml:space="preserve"> whilst investigations are </w:t>
      </w:r>
      <w:r>
        <w:t>ongoing.</w:t>
      </w:r>
      <w:r w:rsidR="00113046">
        <w:t xml:space="preserve">  </w:t>
      </w:r>
      <w:r w:rsidR="00CB76DF">
        <w:t>These cases include live cases subject to ongoing investigation, cases reported to COPFS awaiting decision and cases which may have concluded and resulted in a disposal which does not amount to a dismissal (contract termination).</w:t>
      </w:r>
    </w:p>
    <w:p w:rsidR="00BF6B81" w:rsidRPr="00B11A55" w:rsidRDefault="00BF6B81" w:rsidP="00793DD5">
      <w:pPr>
        <w:tabs>
          <w:tab w:val="left" w:pos="5400"/>
        </w:tabs>
      </w:pPr>
    </w:p>
    <w:p w:rsidR="00496A08" w:rsidRPr="00BF6B81" w:rsidRDefault="00496A08" w:rsidP="00793DD5">
      <w:r>
        <w:t xml:space="preserve">If you require any further </w:t>
      </w:r>
      <w:r w:rsidRPr="00874BFD">
        <w:t>as</w:t>
      </w:r>
      <w:bookmarkStart w:id="0" w:name="_GoBack"/>
      <w:bookmarkEnd w:id="0"/>
      <w:r w:rsidRPr="00874BFD">
        <w:t>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w:t>
      </w:r>
      <w:proofErr w:type="gramStart"/>
      <w:r w:rsidRPr="007C470A">
        <w:t>2</w:t>
      </w:r>
      <w:proofErr w:type="gramEnd"/>
      <w:r w:rsidRPr="007C470A">
        <w:t xml:space="preserve">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w:t>
      </w:r>
      <w:proofErr w:type="spellStart"/>
      <w:r w:rsidRPr="007C470A">
        <w:t>Kinburn</w:t>
      </w:r>
      <w:proofErr w:type="spellEnd"/>
      <w:r w:rsidRPr="007C470A">
        <w:t xml:space="preserve"> Castle, </w:t>
      </w:r>
      <w:proofErr w:type="spellStart"/>
      <w:r w:rsidRPr="007C470A">
        <w:t>Doubledykes</w:t>
      </w:r>
      <w:proofErr w:type="spellEnd"/>
      <w:r w:rsidRPr="007C470A">
        <w:t xml:space="preserve">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4AF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w:t>
    </w:r>
    <w:proofErr w:type="spellStart"/>
    <w:r>
      <w:rPr>
        <w:sz w:val="16"/>
        <w:szCs w:val="16"/>
      </w:rPr>
      <w:t>PoliceScotland</w:t>
    </w:r>
    <w:proofErr w:type="spellEnd"/>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4AF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4AF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4AF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4AF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4AF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764A3"/>
    <w:multiLevelType w:val="hybridMultilevel"/>
    <w:tmpl w:val="7DAE0F26"/>
    <w:lvl w:ilvl="0" w:tplc="9FBEE05C">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5EE536A"/>
    <w:multiLevelType w:val="hybridMultilevel"/>
    <w:tmpl w:val="7D56DC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1304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76D1D"/>
    <w:rsid w:val="005A2841"/>
    <w:rsid w:val="005E6266"/>
    <w:rsid w:val="006D5799"/>
    <w:rsid w:val="00750D83"/>
    <w:rsid w:val="0075419B"/>
    <w:rsid w:val="00793DD5"/>
    <w:rsid w:val="007D55F6"/>
    <w:rsid w:val="007F490F"/>
    <w:rsid w:val="0086779C"/>
    <w:rsid w:val="00874BFD"/>
    <w:rsid w:val="008964EF"/>
    <w:rsid w:val="009631A4"/>
    <w:rsid w:val="00977296"/>
    <w:rsid w:val="00A25E93"/>
    <w:rsid w:val="00A320FF"/>
    <w:rsid w:val="00A44BE0"/>
    <w:rsid w:val="00A70AC0"/>
    <w:rsid w:val="00AC443C"/>
    <w:rsid w:val="00B11A55"/>
    <w:rsid w:val="00B17211"/>
    <w:rsid w:val="00B461B2"/>
    <w:rsid w:val="00B71B3C"/>
    <w:rsid w:val="00BC389E"/>
    <w:rsid w:val="00BE1888"/>
    <w:rsid w:val="00BF6B81"/>
    <w:rsid w:val="00C077A8"/>
    <w:rsid w:val="00C606A2"/>
    <w:rsid w:val="00C63872"/>
    <w:rsid w:val="00C84948"/>
    <w:rsid w:val="00CB76DF"/>
    <w:rsid w:val="00CF1111"/>
    <w:rsid w:val="00D05706"/>
    <w:rsid w:val="00D27DC5"/>
    <w:rsid w:val="00D47E36"/>
    <w:rsid w:val="00DC67BD"/>
    <w:rsid w:val="00E55D79"/>
    <w:rsid w:val="00E84F90"/>
    <w:rsid w:val="00EF4761"/>
    <w:rsid w:val="00F4334E"/>
    <w:rsid w:val="00F772E3"/>
    <w:rsid w:val="00FB3661"/>
    <w:rsid w:val="00FC2DA7"/>
    <w:rsid w:val="00FE44E2"/>
    <w:rsid w:val="00FF4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fuaflohy/domestic-abuse-investigation-sop.pdf"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cotland.police.uk/spa-media/q1jjirdw/police-service-of-scotland-conduct-regulations-sop.pd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scotland.police.uk/spa-media/fifhh5vo/complaints-about-the-police-sop.pdf"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685</Words>
  <Characters>3910</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2023-03-23T10:33:00Z</dcterms:created>
  <dcterms:modified xsi:type="dcterms:W3CDTF">2023-04-05T09:16:00Z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