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33F8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C4913">
              <w:t>1901</w:t>
            </w:r>
          </w:p>
          <w:p w14:paraId="34BDABA6" w14:textId="4336CF2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7E5F">
              <w:t>2</w:t>
            </w:r>
            <w:r w:rsidR="00457E5F" w:rsidRPr="00457E5F">
              <w:rPr>
                <w:vertAlign w:val="superscript"/>
              </w:rPr>
              <w:t>nd</w:t>
            </w:r>
            <w:r w:rsidR="00457E5F">
              <w:t xml:space="preserve">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7DD53D2C" w:rsidR="00496A08" w:rsidRPr="0036503B" w:rsidRDefault="00024763" w:rsidP="0036503B">
      <w:pPr>
        <w:pStyle w:val="Heading2"/>
      </w:pPr>
      <w:r w:rsidRPr="00024763">
        <w:t xml:space="preserve">Please provide the total number of reported </w:t>
      </w:r>
      <w:bookmarkStart w:id="0" w:name="_Hlk201665235"/>
      <w:r w:rsidRPr="00024763">
        <w:t xml:space="preserve">fraudulent uses of the under-22 free bus travel scheme </w:t>
      </w:r>
      <w:bookmarkEnd w:id="0"/>
      <w:r w:rsidRPr="00024763">
        <w:t>since its introduction that have been reported to Police Scotland. By fraudulent use I mean the bus pass being used by people other than the registered pass holder.</w:t>
      </w:r>
    </w:p>
    <w:p w14:paraId="5B80BE8A" w14:textId="2B5F34B0" w:rsidR="005C4913" w:rsidRDefault="005C4913" w:rsidP="005C4913">
      <w:pPr>
        <w:jc w:val="both"/>
      </w:pPr>
      <w:r>
        <w:t>Unfortunately,</w:t>
      </w:r>
      <w:r w:rsidRPr="00453F0A">
        <w:t xml:space="preserve"> </w:t>
      </w:r>
      <w:r>
        <w:t>I regret to inform you that I</w:t>
      </w:r>
      <w:r w:rsidRPr="00453F0A">
        <w:t xml:space="preserve"> estimate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546954A" w14:textId="66303366" w:rsidR="00BA0953" w:rsidRDefault="00BA0953" w:rsidP="00BA0953">
      <w:pPr>
        <w:tabs>
          <w:tab w:val="left" w:pos="5400"/>
        </w:tabs>
        <w:jc w:val="both"/>
      </w:pPr>
      <w:r>
        <w:t>By way of explanation, I can advise that whilst incidents are categorised, there is no specific incident classification which directly relates to the type of activity outlined in your request: “</w:t>
      </w:r>
      <w:r w:rsidRPr="00BA0953">
        <w:t xml:space="preserve">fraudulent </w:t>
      </w:r>
      <w:r>
        <w:t>[</w:t>
      </w:r>
      <w:r w:rsidRPr="00BA0953">
        <w:t>use</w:t>
      </w:r>
      <w:r>
        <w:t>]</w:t>
      </w:r>
      <w:r w:rsidRPr="00BA0953">
        <w:t xml:space="preserve"> of the under-22 free bus travel scheme</w:t>
      </w:r>
      <w:r>
        <w:t xml:space="preserve">”. There are no relevant markers available on the Police Scotland incident recording systems, nor is there a search facility available, which would allow for the automatic retrieval of this level of information from any relevant reports. </w:t>
      </w:r>
    </w:p>
    <w:p w14:paraId="04558173" w14:textId="67FA184E" w:rsidR="005C4913" w:rsidRDefault="00BF40FC" w:rsidP="00D31990">
      <w:pPr>
        <w:tabs>
          <w:tab w:val="left" w:pos="5400"/>
        </w:tabs>
        <w:jc w:val="both"/>
      </w:pPr>
      <w:r>
        <w:t>As such, although this specified type of incident would most likely be recorded under the ‘fraud incident’ category, it could also be recorded under various other incident categories (e.g. theft).</w:t>
      </w:r>
      <w:r w:rsidR="00906D54" w:rsidRPr="00906D54">
        <w:t xml:space="preserve"> </w:t>
      </w:r>
      <w:r w:rsidR="00906D54" w:rsidRPr="00362302">
        <w:t xml:space="preserve">Therefore, the only way to provide an accurate response to your request would be to manually </w:t>
      </w:r>
      <w:r w:rsidR="00906D54">
        <w:t xml:space="preserve">review all relevantly categorised </w:t>
      </w:r>
      <w:r w:rsidR="00906D54" w:rsidRPr="00362302">
        <w:t>report</w:t>
      </w:r>
      <w:r w:rsidR="00906D54">
        <w:t>s</w:t>
      </w:r>
      <w:r w:rsidR="00906D54" w:rsidRPr="00362302">
        <w:t xml:space="preserve"> from January </w:t>
      </w:r>
      <w:r w:rsidR="00906D54">
        <w:t>31</w:t>
      </w:r>
      <w:r w:rsidR="00906D54" w:rsidRPr="00362302">
        <w:t>st, 20</w:t>
      </w:r>
      <w:r w:rsidR="00906D54">
        <w:t>22</w:t>
      </w:r>
      <w:r w:rsidR="00906D54" w:rsidRPr="00362302">
        <w:t xml:space="preserve">, onwards </w:t>
      </w:r>
      <w:r w:rsidR="00D31990">
        <w:t xml:space="preserve">case-by-case </w:t>
      </w:r>
      <w:r w:rsidR="00906D54" w:rsidRPr="00362302">
        <w:t xml:space="preserve">to </w:t>
      </w:r>
      <w:r w:rsidR="00906D54">
        <w:t>ascertain whether an Under</w:t>
      </w:r>
      <w:r w:rsidR="004F612E">
        <w:t>-</w:t>
      </w:r>
      <w:r w:rsidR="00906D54">
        <w:t>22s Bus Pass</w:t>
      </w:r>
      <w:r w:rsidR="004F612E">
        <w:t xml:space="preserve"> was </w:t>
      </w:r>
      <w:r w:rsidR="00747D70">
        <w:t>used, and if so whether in a fraudulent capacity</w:t>
      </w:r>
      <w:r w:rsidR="00906D54">
        <w:t xml:space="preserve">. </w:t>
      </w:r>
      <w:r w:rsidR="00906D54" w:rsidRPr="00362302">
        <w:t xml:space="preserve">Unfortunately, given the volume of reports that would be required to be read through for that </w:t>
      </w:r>
      <w:r w:rsidR="00906D54">
        <w:t xml:space="preserve">nearly four-year </w:t>
      </w:r>
      <w:r w:rsidR="00906D54" w:rsidRPr="00362302">
        <w:t>period, this exercise would far exceed the cost limit set out in the Fees Regulations.</w:t>
      </w:r>
    </w:p>
    <w:p w14:paraId="28B56A93" w14:textId="77777777" w:rsidR="00D31990" w:rsidRDefault="00D31990" w:rsidP="00D31990">
      <w:pPr>
        <w:tabs>
          <w:tab w:val="left" w:pos="5400"/>
        </w:tabs>
        <w:jc w:val="both"/>
      </w:pPr>
    </w:p>
    <w:p w14:paraId="1B50C772" w14:textId="77777777" w:rsidR="00D31990" w:rsidRPr="00B11A55" w:rsidRDefault="00D31990" w:rsidP="00D31990">
      <w:pPr>
        <w:tabs>
          <w:tab w:val="left" w:pos="5400"/>
        </w:tabs>
        <w:jc w:val="both"/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E4578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0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DC1E5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0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99E72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0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68332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0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630736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0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956DC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0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B1F13"/>
    <w:multiLevelType w:val="hybridMultilevel"/>
    <w:tmpl w:val="AB78C3B0"/>
    <w:lvl w:ilvl="0" w:tplc="FD7E574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5893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763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40BC0"/>
    <w:rsid w:val="0036503B"/>
    <w:rsid w:val="00376A4A"/>
    <w:rsid w:val="003D6D03"/>
    <w:rsid w:val="003E12CA"/>
    <w:rsid w:val="004010DC"/>
    <w:rsid w:val="004341F0"/>
    <w:rsid w:val="00456324"/>
    <w:rsid w:val="00457E5F"/>
    <w:rsid w:val="00475460"/>
    <w:rsid w:val="00480DA6"/>
    <w:rsid w:val="00490317"/>
    <w:rsid w:val="00491644"/>
    <w:rsid w:val="00496A08"/>
    <w:rsid w:val="004E1605"/>
    <w:rsid w:val="004F612E"/>
    <w:rsid w:val="004F653C"/>
    <w:rsid w:val="00540A52"/>
    <w:rsid w:val="005506B0"/>
    <w:rsid w:val="00557306"/>
    <w:rsid w:val="00574DE4"/>
    <w:rsid w:val="005C4913"/>
    <w:rsid w:val="00645CFA"/>
    <w:rsid w:val="00685219"/>
    <w:rsid w:val="006D5799"/>
    <w:rsid w:val="006D79CA"/>
    <w:rsid w:val="007016B1"/>
    <w:rsid w:val="007440EA"/>
    <w:rsid w:val="00747D70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06D54"/>
    <w:rsid w:val="00915E01"/>
    <w:rsid w:val="009631A4"/>
    <w:rsid w:val="00977296"/>
    <w:rsid w:val="009C6741"/>
    <w:rsid w:val="00A04A7E"/>
    <w:rsid w:val="00A25E93"/>
    <w:rsid w:val="00A320FF"/>
    <w:rsid w:val="00A629D9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A0953"/>
    <w:rsid w:val="00BB13B3"/>
    <w:rsid w:val="00BC389E"/>
    <w:rsid w:val="00BE1888"/>
    <w:rsid w:val="00BE4F44"/>
    <w:rsid w:val="00BF40FC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31990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e32d40b-a8f5-4c24-a46b-b72b5f0b9b52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2025-07-02T15:36:00Z</cp:lastPrinted>
  <dcterms:created xsi:type="dcterms:W3CDTF">2025-07-02T15:34:00Z</dcterms:created>
  <dcterms:modified xsi:type="dcterms:W3CDTF">2025-07-02T15:39:00Z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