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E3D8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32525">
              <w:t>1294</w:t>
            </w:r>
          </w:p>
          <w:p w14:paraId="34BDABA6" w14:textId="23648B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2525">
              <w:t>09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870586" w14:textId="77777777" w:rsidR="00432525" w:rsidRPr="00432525" w:rsidRDefault="00432525" w:rsidP="00432525">
      <w:pPr>
        <w:pStyle w:val="Heading2"/>
      </w:pPr>
      <w:r w:rsidRPr="00432525">
        <w:t>1: How many crimes were recorded referencing zombie knives/zombie-style knives/zombie-style machetes/zombie-style swords in the last four years? (Since 2021 - up to and including any data held for 2025) </w:t>
      </w:r>
    </w:p>
    <w:p w14:paraId="2DEBCF1B" w14:textId="77777777" w:rsidR="00432525" w:rsidRPr="00432525" w:rsidRDefault="00432525" w:rsidP="00432525">
      <w:pPr>
        <w:pStyle w:val="Heading2"/>
      </w:pPr>
      <w:r w:rsidRPr="00432525">
        <w:t>1a) Of those, how many involved youths (under18)? </w:t>
      </w:r>
      <w:r w:rsidRPr="00432525">
        <w:br/>
        <w:t>Can figures be broken down by year? </w:t>
      </w:r>
    </w:p>
    <w:p w14:paraId="0E3C5714" w14:textId="77777777" w:rsidR="00432525" w:rsidRDefault="00432525" w:rsidP="00793DD5">
      <w:pPr>
        <w:tabs>
          <w:tab w:val="left" w:pos="5400"/>
        </w:tabs>
      </w:pPr>
      <w:r w:rsidRPr="00432525">
        <w:rPr>
          <w:i/>
          <w:iCs/>
        </w:rPr>
        <w:t>​</w:t>
      </w:r>
      <w:r w:rsidRPr="00432525">
        <w:t>For the period covered by your request, we have no means by which we can conduct a free text search based on the content of a crime report.  All potentially relevant crime reports would therefore have to be individually reviewed for relevance.</w:t>
      </w:r>
    </w:p>
    <w:p w14:paraId="34BDABB8" w14:textId="2A836812" w:rsidR="00255F1E" w:rsidRPr="00B11A55" w:rsidRDefault="00432525" w:rsidP="00793DD5">
      <w:pPr>
        <w:tabs>
          <w:tab w:val="left" w:pos="5400"/>
        </w:tabs>
      </w:pPr>
      <w:r>
        <w:t xml:space="preserve">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4650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BA52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D7D52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7307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24DE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AC251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2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F14EE"/>
    <w:rsid w:val="00332319"/>
    <w:rsid w:val="0036503B"/>
    <w:rsid w:val="003D6D03"/>
    <w:rsid w:val="003E12CA"/>
    <w:rsid w:val="004010DC"/>
    <w:rsid w:val="00412F3E"/>
    <w:rsid w:val="00432525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D5F8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