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9BABD50" w14:textId="77777777" w:rsidTr="00540A52">
        <w:trPr>
          <w:trHeight w:val="2552"/>
          <w:tblHeader/>
        </w:trPr>
        <w:tc>
          <w:tcPr>
            <w:tcW w:w="2269" w:type="dxa"/>
          </w:tcPr>
          <w:p w14:paraId="474BD0CE" w14:textId="77777777" w:rsidR="00B17211" w:rsidRDefault="007F490F" w:rsidP="00540A52">
            <w:pPr>
              <w:pStyle w:val="Heading1"/>
              <w:spacing w:before="0" w:after="0" w:line="240" w:lineRule="auto"/>
            </w:pPr>
            <w:r>
              <w:rPr>
                <w:noProof/>
                <w:lang w:eastAsia="en-GB"/>
              </w:rPr>
              <w:drawing>
                <wp:inline distT="0" distB="0" distL="0" distR="0" wp14:anchorId="69360C6B" wp14:editId="59874C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2965078" w14:textId="77777777" w:rsidR="00456324" w:rsidRPr="00456324" w:rsidRDefault="00456324" w:rsidP="00B17211">
            <w:pPr>
              <w:pStyle w:val="Heading1"/>
              <w:spacing w:before="120"/>
              <w:rPr>
                <w:sz w:val="4"/>
              </w:rPr>
            </w:pPr>
          </w:p>
          <w:p w14:paraId="1B99D912" w14:textId="77777777" w:rsidR="00B17211" w:rsidRDefault="007F490F" w:rsidP="00B17211">
            <w:pPr>
              <w:pStyle w:val="Heading1"/>
              <w:spacing w:before="120"/>
            </w:pPr>
            <w:r>
              <w:t>F</w:t>
            </w:r>
            <w:r w:rsidRPr="003E12CA">
              <w:t xml:space="preserve">reedom of Information </w:t>
            </w:r>
            <w:r>
              <w:t>Response</w:t>
            </w:r>
          </w:p>
          <w:p w14:paraId="78295A55" w14:textId="05DDCC3A" w:rsidR="00B17211" w:rsidRPr="00B17211" w:rsidRDefault="00B17211" w:rsidP="007F490F">
            <w:r w:rsidRPr="007F490F">
              <w:rPr>
                <w:rStyle w:val="Heading2Char"/>
              </w:rPr>
              <w:t>Our reference:</w:t>
            </w:r>
            <w:r>
              <w:t xml:space="preserve">  FOI 2</w:t>
            </w:r>
            <w:r w:rsidR="00AC443C">
              <w:t>3</w:t>
            </w:r>
            <w:r>
              <w:t>-</w:t>
            </w:r>
            <w:r w:rsidR="00F705F4">
              <w:t>3042</w:t>
            </w:r>
          </w:p>
          <w:p w14:paraId="657B6411" w14:textId="5094D9A7" w:rsidR="00B17211" w:rsidRDefault="00456324" w:rsidP="00A1104B">
            <w:r w:rsidRPr="007F490F">
              <w:rPr>
                <w:rStyle w:val="Heading2Char"/>
              </w:rPr>
              <w:t>Respon</w:t>
            </w:r>
            <w:r w:rsidR="007D55F6">
              <w:rPr>
                <w:rStyle w:val="Heading2Char"/>
              </w:rPr>
              <w:t>ded to:</w:t>
            </w:r>
            <w:r w:rsidR="007F490F">
              <w:t xml:space="preserve">  </w:t>
            </w:r>
            <w:r w:rsidR="00E20074">
              <w:t>15</w:t>
            </w:r>
            <w:r w:rsidR="00E20074" w:rsidRPr="00E20074">
              <w:rPr>
                <w:vertAlign w:val="superscript"/>
              </w:rPr>
              <w:t>th</w:t>
            </w:r>
            <w:r w:rsidR="00E20074">
              <w:t xml:space="preserve"> </w:t>
            </w:r>
            <w:r w:rsidR="00F705F4">
              <w:t>December</w:t>
            </w:r>
            <w:r w:rsidR="005B265A">
              <w:t xml:space="preserve"> </w:t>
            </w:r>
            <w:r>
              <w:t>2023</w:t>
            </w:r>
          </w:p>
        </w:tc>
      </w:tr>
    </w:tbl>
    <w:p w14:paraId="1BFD7770"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DD2DFAB" w14:textId="32820328" w:rsidR="00F705F4" w:rsidRPr="00F705F4" w:rsidRDefault="00F705F4" w:rsidP="00F705F4">
      <w:pPr>
        <w:pStyle w:val="Heading2"/>
      </w:pPr>
      <w:r w:rsidRPr="00F705F4">
        <w:t>Could you please share with me the number of speeding tickets your force issued in 2018, 2019, 2020, 2021, 2022 and 2023 to date (up to the end of October) in the following speed categories:</w:t>
      </w:r>
    </w:p>
    <w:p w14:paraId="5DDB6DD3" w14:textId="77777777" w:rsidR="00F705F4" w:rsidRPr="00F705F4" w:rsidRDefault="00F705F4" w:rsidP="007D766B">
      <w:pPr>
        <w:pStyle w:val="Heading2"/>
        <w:spacing w:line="240" w:lineRule="auto"/>
      </w:pPr>
      <w:r w:rsidRPr="00F705F4">
        <w:t>21-25 mph</w:t>
      </w:r>
    </w:p>
    <w:p w14:paraId="4611152A" w14:textId="77777777" w:rsidR="00F705F4" w:rsidRPr="00F705F4" w:rsidRDefault="00F705F4" w:rsidP="007D766B">
      <w:pPr>
        <w:pStyle w:val="Heading2"/>
        <w:spacing w:line="240" w:lineRule="auto"/>
      </w:pPr>
      <w:r w:rsidRPr="00F705F4">
        <w:t>26-30 mph</w:t>
      </w:r>
    </w:p>
    <w:p w14:paraId="1865BA1C" w14:textId="77777777" w:rsidR="00F705F4" w:rsidRPr="00F705F4" w:rsidRDefault="00F705F4" w:rsidP="007D766B">
      <w:pPr>
        <w:pStyle w:val="Heading2"/>
        <w:spacing w:line="240" w:lineRule="auto"/>
      </w:pPr>
      <w:r w:rsidRPr="00F705F4">
        <w:t>31-35 mph</w:t>
      </w:r>
    </w:p>
    <w:p w14:paraId="11A19373" w14:textId="77777777" w:rsidR="00F705F4" w:rsidRPr="00F705F4" w:rsidRDefault="00F705F4" w:rsidP="007D766B">
      <w:pPr>
        <w:pStyle w:val="Heading2"/>
        <w:spacing w:line="240" w:lineRule="auto"/>
      </w:pPr>
      <w:r w:rsidRPr="00F705F4">
        <w:t>36-40 mph</w:t>
      </w:r>
    </w:p>
    <w:p w14:paraId="7EA25CFE" w14:textId="77777777" w:rsidR="00F705F4" w:rsidRPr="00F705F4" w:rsidRDefault="00F705F4" w:rsidP="007D766B">
      <w:pPr>
        <w:pStyle w:val="Heading2"/>
        <w:spacing w:line="240" w:lineRule="auto"/>
      </w:pPr>
      <w:r w:rsidRPr="00F705F4">
        <w:t>41-50 mph</w:t>
      </w:r>
    </w:p>
    <w:p w14:paraId="35D681A6" w14:textId="77777777" w:rsidR="00F705F4" w:rsidRPr="00F705F4" w:rsidRDefault="00F705F4" w:rsidP="007D766B">
      <w:pPr>
        <w:pStyle w:val="Heading2"/>
        <w:spacing w:line="240" w:lineRule="auto"/>
      </w:pPr>
      <w:r w:rsidRPr="00F705F4">
        <w:t>51-60 mph</w:t>
      </w:r>
    </w:p>
    <w:p w14:paraId="01387D13" w14:textId="77777777" w:rsidR="00F705F4" w:rsidRPr="00F705F4" w:rsidRDefault="00F705F4" w:rsidP="007D766B">
      <w:pPr>
        <w:pStyle w:val="Heading2"/>
        <w:spacing w:line="240" w:lineRule="auto"/>
      </w:pPr>
      <w:r w:rsidRPr="00F705F4">
        <w:t>61-70 mph</w:t>
      </w:r>
    </w:p>
    <w:p w14:paraId="6F22E51E" w14:textId="77777777" w:rsidR="00F705F4" w:rsidRPr="00F705F4" w:rsidRDefault="00F705F4" w:rsidP="007D766B">
      <w:pPr>
        <w:pStyle w:val="Heading2"/>
        <w:spacing w:line="240" w:lineRule="auto"/>
      </w:pPr>
      <w:r w:rsidRPr="00F705F4">
        <w:t>71-80mph</w:t>
      </w:r>
    </w:p>
    <w:p w14:paraId="28BC97FA" w14:textId="77777777" w:rsidR="00F705F4" w:rsidRPr="00F705F4" w:rsidRDefault="00F705F4" w:rsidP="007D766B">
      <w:pPr>
        <w:pStyle w:val="Heading2"/>
        <w:spacing w:line="240" w:lineRule="auto"/>
      </w:pPr>
      <w:r w:rsidRPr="00F705F4">
        <w:t>81-90mph</w:t>
      </w:r>
    </w:p>
    <w:p w14:paraId="661F1C5F" w14:textId="77777777" w:rsidR="00F705F4" w:rsidRPr="00F705F4" w:rsidRDefault="00F705F4" w:rsidP="007D766B">
      <w:pPr>
        <w:pStyle w:val="Heading2"/>
        <w:spacing w:line="240" w:lineRule="auto"/>
      </w:pPr>
      <w:r w:rsidRPr="00F705F4">
        <w:t xml:space="preserve">91-100 mph </w:t>
      </w:r>
    </w:p>
    <w:p w14:paraId="078437E0" w14:textId="3E9E5C1C" w:rsidR="00F705F4" w:rsidRPr="00F705F4" w:rsidRDefault="00F705F4" w:rsidP="007D766B">
      <w:pPr>
        <w:pStyle w:val="Heading2"/>
        <w:spacing w:line="240" w:lineRule="auto"/>
      </w:pPr>
      <w:r w:rsidRPr="00F705F4">
        <w:t xml:space="preserve">100+ mph </w:t>
      </w:r>
    </w:p>
    <w:p w14:paraId="63CC5365" w14:textId="5C4086D8" w:rsidR="00F705F4" w:rsidRPr="00F705F4" w:rsidRDefault="00F705F4" w:rsidP="00F705F4">
      <w:pPr>
        <w:pStyle w:val="Heading2"/>
      </w:pPr>
      <w:r w:rsidRPr="00F705F4">
        <w:t xml:space="preserve">In each speed category could you please also provide the age range of offenders, the median age of offender and the proportion of offenders who are men and women. </w:t>
      </w:r>
    </w:p>
    <w:p w14:paraId="1CB0F3CF" w14:textId="77777777" w:rsidR="00F705F4" w:rsidRDefault="00F705F4" w:rsidP="00F705F4">
      <w:pPr>
        <w:pStyle w:val="Heading2"/>
      </w:pPr>
      <w:r w:rsidRPr="00F705F4">
        <w:t xml:space="preserve">And in each year could you also please supply the slowest and fastest single speed for which a ticket was given. </w:t>
      </w:r>
    </w:p>
    <w:p w14:paraId="755F6F67" w14:textId="541F5EFA" w:rsidR="00F705F4" w:rsidRDefault="00F705F4" w:rsidP="00F705F4">
      <w:pPr>
        <w:tabs>
          <w:tab w:val="left" w:pos="5400"/>
        </w:tabs>
        <w:outlineLvl w:val="0"/>
      </w:pPr>
      <w:r>
        <w:t xml:space="preserve">In response to these questions, </w:t>
      </w:r>
      <w:r w:rsidRPr="00BB5D03">
        <w:t xml:space="preserve">I regret to inform you that I am unable to provide you with the information you have requested, as it would prove too costly to do so within the context of the fee regulations.  </w:t>
      </w:r>
    </w:p>
    <w:p w14:paraId="1B471A57" w14:textId="528B8CD6" w:rsidR="00F705F4" w:rsidRPr="00BB5D03" w:rsidRDefault="00F705F4" w:rsidP="00F705F4">
      <w:pPr>
        <w:tabs>
          <w:tab w:val="left" w:pos="5400"/>
        </w:tabs>
        <w:outlineLvl w:val="0"/>
      </w:pPr>
      <w:r w:rsidRPr="00BB5D03">
        <w:t xml:space="preserve">As you may be aware the current cost threshold is £600 and I estimate that it would cost well in excess of this amount to process your request. </w:t>
      </w:r>
    </w:p>
    <w:p w14:paraId="13C232B6" w14:textId="4EA6DCC9" w:rsidR="00F705F4" w:rsidRPr="00F705F4" w:rsidRDefault="00F705F4" w:rsidP="00F705F4">
      <w:r w:rsidRPr="00BB5D03">
        <w:lastRenderedPageBreak/>
        <w:t>As such, and in terms of Section 16(4) of the Freedom of Information (Scotland) Act 2002 where Section 12(1) of the Act (Excessive Cost of Compliance) has been applied, this represents a refusal notice for the information sought.</w:t>
      </w:r>
    </w:p>
    <w:p w14:paraId="26FBE9DF" w14:textId="2E2546CC" w:rsidR="00F705F4" w:rsidRDefault="00F705F4" w:rsidP="00F705F4">
      <w:pPr>
        <w:rPr>
          <w:szCs w:val="20"/>
        </w:rPr>
      </w:pPr>
      <w:r>
        <w:rPr>
          <w:szCs w:val="20"/>
        </w:rPr>
        <w:t xml:space="preserve">By way of explanation, the crime recording systems used by Police Scotland have no facility which allows for the automatic retrieval of this level of information. The only way to gather the requested information would be to carry out case by case assessment of all speeding offences for the time period requested. </w:t>
      </w:r>
    </w:p>
    <w:p w14:paraId="6E10C16C" w14:textId="13D946E5" w:rsidR="007D766B" w:rsidRDefault="00F705F4" w:rsidP="00F705F4">
      <w:pPr>
        <w:rPr>
          <w:szCs w:val="20"/>
        </w:rPr>
      </w:pPr>
      <w:r>
        <w:rPr>
          <w:szCs w:val="20"/>
        </w:rPr>
        <w:t>We may be able to provide some data in respect of safety camera detected offences</w:t>
      </w:r>
      <w:r w:rsidR="007D766B">
        <w:rPr>
          <w:szCs w:val="20"/>
        </w:rPr>
        <w:t xml:space="preserve"> only</w:t>
      </w:r>
      <w:r>
        <w:rPr>
          <w:szCs w:val="20"/>
        </w:rPr>
        <w:t>.</w:t>
      </w:r>
    </w:p>
    <w:p w14:paraId="3A8FC69A" w14:textId="11818002" w:rsidR="00496A08" w:rsidRPr="00F705F4" w:rsidRDefault="00F705F4" w:rsidP="00F705F4">
      <w:pPr>
        <w:rPr>
          <w:szCs w:val="20"/>
        </w:rPr>
      </w:pPr>
      <w:r>
        <w:rPr>
          <w:szCs w:val="20"/>
        </w:rPr>
        <w:t xml:space="preserve">If this would be of interest to you, please let us know and we can progress a new request. </w:t>
      </w:r>
    </w:p>
    <w:p w14:paraId="46493EEE" w14:textId="77777777" w:rsidR="00BF6B81" w:rsidRPr="00B11A55" w:rsidRDefault="00BF6B81" w:rsidP="00793DD5">
      <w:pPr>
        <w:tabs>
          <w:tab w:val="left" w:pos="5400"/>
        </w:tabs>
      </w:pPr>
    </w:p>
    <w:p w14:paraId="03001C49" w14:textId="77777777" w:rsidR="00496A08" w:rsidRPr="00BF6B81" w:rsidRDefault="00496A08" w:rsidP="00793DD5">
      <w:r>
        <w:t xml:space="preserve">If you require any further </w:t>
      </w:r>
      <w:r w:rsidRPr="00874BFD">
        <w:t>assistance</w:t>
      </w:r>
      <w:r>
        <w:t xml:space="preserve"> please contact us quoting the reference above.</w:t>
      </w:r>
    </w:p>
    <w:p w14:paraId="3649DE9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AEDC21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1E3BDEC6" w14:textId="77777777" w:rsidR="00B461B2" w:rsidRDefault="00496A08" w:rsidP="00793DD5">
      <w:r w:rsidRPr="007C470A">
        <w:t>Following an OSIC appeal, you can appeal to the Court of Session on a point of law only.</w:t>
      </w:r>
      <w:r w:rsidR="00D47E36">
        <w:t xml:space="preserve"> </w:t>
      </w:r>
    </w:p>
    <w:p w14:paraId="79DE136A"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79BC04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D2BED2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C247" w14:textId="77777777" w:rsidR="00195CC4" w:rsidRDefault="00195CC4" w:rsidP="00491644">
      <w:r>
        <w:separator/>
      </w:r>
    </w:p>
  </w:endnote>
  <w:endnote w:type="continuationSeparator" w:id="0">
    <w:p w14:paraId="62A6C64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1339" w14:textId="77777777" w:rsidR="00491644" w:rsidRDefault="00491644">
    <w:pPr>
      <w:pStyle w:val="Footer"/>
    </w:pPr>
  </w:p>
  <w:p w14:paraId="70554912" w14:textId="7BCB430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0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937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7432910" wp14:editId="368AF84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C6438E7" wp14:editId="7BE7BFB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26D9E84" w14:textId="4E5E92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0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884D" w14:textId="77777777" w:rsidR="00491644" w:rsidRDefault="00491644">
    <w:pPr>
      <w:pStyle w:val="Footer"/>
    </w:pPr>
  </w:p>
  <w:p w14:paraId="6C5DA944" w14:textId="14BCB1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07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85FE" w14:textId="77777777" w:rsidR="00195CC4" w:rsidRDefault="00195CC4" w:rsidP="00491644">
      <w:r>
        <w:separator/>
      </w:r>
    </w:p>
  </w:footnote>
  <w:footnote w:type="continuationSeparator" w:id="0">
    <w:p w14:paraId="55AB4A76"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764E9" w14:textId="79304EE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074">
      <w:rPr>
        <w:rFonts w:ascii="Times New Roman" w:hAnsi="Times New Roman" w:cs="Times New Roman"/>
        <w:b/>
        <w:color w:val="FF0000"/>
      </w:rPr>
      <w:t>OFFICIAL</w:t>
    </w:r>
    <w:r>
      <w:rPr>
        <w:rFonts w:ascii="Times New Roman" w:hAnsi="Times New Roman" w:cs="Times New Roman"/>
        <w:b/>
        <w:color w:val="FF0000"/>
      </w:rPr>
      <w:fldChar w:fldCharType="end"/>
    </w:r>
  </w:p>
  <w:p w14:paraId="7BE70ED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F669" w14:textId="1ECA32F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07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65E8" w14:textId="19CD069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20074">
      <w:rPr>
        <w:rFonts w:ascii="Times New Roman" w:hAnsi="Times New Roman" w:cs="Times New Roman"/>
        <w:b/>
        <w:color w:val="FF0000"/>
      </w:rPr>
      <w:t>OFFICIAL</w:t>
    </w:r>
    <w:r>
      <w:rPr>
        <w:rFonts w:ascii="Times New Roman" w:hAnsi="Times New Roman" w:cs="Times New Roman"/>
        <w:b/>
        <w:color w:val="FF0000"/>
      </w:rPr>
      <w:fldChar w:fldCharType="end"/>
    </w:r>
  </w:p>
  <w:p w14:paraId="6A393B30"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0597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D766B"/>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20074"/>
    <w:rsid w:val="00E55D79"/>
    <w:rsid w:val="00EF4761"/>
    <w:rsid w:val="00F44AC4"/>
    <w:rsid w:val="00F705F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01A619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2578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2023-12-14T09:17:00Z</dcterms:created>
  <dcterms:modified xsi:type="dcterms:W3CDTF">2023-12-15T16:00:00Z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