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B1AA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685B">
              <w:t>00</w:t>
            </w:r>
            <w:r w:rsidR="004C5928">
              <w:t>09</w:t>
            </w:r>
          </w:p>
          <w:p w14:paraId="34BDABA6" w14:textId="6D296A5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0161">
              <w:t>29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F8FBEB" w14:textId="50057E34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Please provide under freedom of information dates that Police Scotland have provide information data sets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- </w:t>
      </w:r>
      <w:r w:rsidRPr="004C5928">
        <w:rPr>
          <w:rFonts w:eastAsiaTheme="majorEastAsia" w:cstheme="majorBidi"/>
          <w:b/>
          <w:color w:val="000000" w:themeColor="text1"/>
          <w:szCs w:val="26"/>
        </w:rPr>
        <w:t>To any online secure system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- </w:t>
      </w:r>
      <w:r w:rsidRPr="004C5928">
        <w:rPr>
          <w:rFonts w:eastAsiaTheme="majorEastAsia" w:cstheme="majorBidi"/>
          <w:b/>
          <w:color w:val="000000" w:themeColor="text1"/>
          <w:szCs w:val="26"/>
        </w:rPr>
        <w:t>For example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C5928">
        <w:rPr>
          <w:rFonts w:eastAsiaTheme="majorEastAsia" w:cstheme="majorBidi"/>
          <w:b/>
          <w:color w:val="000000" w:themeColor="text1"/>
          <w:szCs w:val="26"/>
        </w:rPr>
        <w:t>Egress</w:t>
      </w:r>
    </w:p>
    <w:p w14:paraId="0EC84BBE" w14:textId="7DC76448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Please provide under freedom of information dates that Police Scotland have received information data sets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- </w:t>
      </w:r>
      <w:r w:rsidRPr="004C5928">
        <w:rPr>
          <w:rFonts w:eastAsiaTheme="majorEastAsia" w:cstheme="majorBidi"/>
          <w:b/>
          <w:color w:val="000000" w:themeColor="text1"/>
          <w:szCs w:val="26"/>
        </w:rPr>
        <w:t>To any online secure system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- </w:t>
      </w:r>
      <w:r w:rsidRPr="004C5928">
        <w:rPr>
          <w:rFonts w:eastAsiaTheme="majorEastAsia" w:cstheme="majorBidi"/>
          <w:b/>
          <w:color w:val="000000" w:themeColor="text1"/>
          <w:szCs w:val="26"/>
        </w:rPr>
        <w:t>For example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4C5928">
        <w:rPr>
          <w:rFonts w:eastAsiaTheme="majorEastAsia" w:cstheme="majorBidi"/>
          <w:b/>
          <w:color w:val="000000" w:themeColor="text1"/>
          <w:szCs w:val="26"/>
        </w:rPr>
        <w:t>Egress</w:t>
      </w:r>
    </w:p>
    <w:p w14:paraId="350E81C1" w14:textId="655F24BA" w:rsid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Recorded information whether in printed form, on file, correspondence includes memorandum, drawing, sound recording etc</w:t>
      </w:r>
    </w:p>
    <w:p w14:paraId="36F277D1" w14:textId="3ED66F42" w:rsidR="004C5928" w:rsidRDefault="004C5928" w:rsidP="004C5928">
      <w:r>
        <w:t>In response to these questions, I can advise you that EGRESS is widely used by Police Scotland to send emails containing personal information to individuals.</w:t>
      </w:r>
    </w:p>
    <w:p w14:paraId="5EECD5E4" w14:textId="0E519849" w:rsidR="004C5928" w:rsidRDefault="00017DD6" w:rsidP="004C5928">
      <w:r>
        <w:t>M</w:t>
      </w:r>
      <w:r w:rsidR="004C5928">
        <w:t xml:space="preserve">ost likely it is being used every day, but I am unable to provide </w:t>
      </w:r>
      <w:r w:rsidR="002F73C3">
        <w:t>exact</w:t>
      </w:r>
      <w:r w:rsidR="004C5928">
        <w:t xml:space="preserve"> data as it would require the individual assessment of all emails sent/ received to ascertain whether or not EGRESS </w:t>
      </w:r>
      <w:r w:rsidR="001E0161">
        <w:t xml:space="preserve">(or indeed any similar platform) </w:t>
      </w:r>
      <w:r w:rsidR="004C5928">
        <w:t>was used.</w:t>
      </w:r>
    </w:p>
    <w:p w14:paraId="39D7EA5B" w14:textId="4B221ACB" w:rsidR="004C5928" w:rsidRDefault="004C5928" w:rsidP="001D720D">
      <w:r>
        <w:t>Unfortunately,</w:t>
      </w:r>
      <w:r w:rsidRPr="00453F0A">
        <w:t xml:space="preserve"> I </w:t>
      </w:r>
      <w:r>
        <w:t xml:space="preserve">therefore </w:t>
      </w:r>
      <w:r w:rsidRPr="00453F0A">
        <w:t>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DA894CA" w14:textId="766AAAEB" w:rsidR="004C5928" w:rsidRPr="004C5928" w:rsidRDefault="004C5928" w:rsidP="004C5928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089498C4" w14:textId="77777777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</w:p>
    <w:p w14:paraId="47B54DE7" w14:textId="77777777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Please provide under freedom of information dates that Police Scotland directed any requests for freedom of information to data protection subject access</w:t>
      </w:r>
    </w:p>
    <w:p w14:paraId="117A6153" w14:textId="464BE67D" w:rsidR="004C5928" w:rsidRDefault="004C5928" w:rsidP="004C5928">
      <w:r>
        <w:t>Police Scotland receives a significant volume of requests for information.</w:t>
      </w:r>
    </w:p>
    <w:p w14:paraId="40894A0E" w14:textId="282B6E61" w:rsidR="004C5928" w:rsidRDefault="004C5928" w:rsidP="004C5928">
      <w:r>
        <w:t>Where a request for access to an individual’s own personal information is received, and the request does not specifically mention FOI, it will be passed to the Data Protection subject access team.</w:t>
      </w:r>
    </w:p>
    <w:p w14:paraId="2C32FD6B" w14:textId="086E277A" w:rsidR="004C5928" w:rsidRDefault="004C5928" w:rsidP="004C5928">
      <w:r>
        <w:lastRenderedPageBreak/>
        <w:t>I am unable to provide figures as to how often this has occurred as it would require the individual emails for all subject access requests to be individually examined.</w:t>
      </w:r>
    </w:p>
    <w:p w14:paraId="5F5E1FA2" w14:textId="15551FB6" w:rsidR="002F73C3" w:rsidRDefault="00017DD6" w:rsidP="001D720D">
      <w:r>
        <w:t>Unfortunately,</w:t>
      </w:r>
      <w:r w:rsidR="002F73C3">
        <w:t xml:space="preserve"> </w:t>
      </w:r>
      <w:r w:rsidR="002F73C3" w:rsidRPr="00453F0A">
        <w:t>I estimate that it would cost well in excess</w:t>
      </w:r>
      <w:r w:rsidR="002F73C3">
        <w:t xml:space="preserve"> of</w:t>
      </w:r>
      <w:r w:rsidR="002F73C3" w:rsidRPr="00453F0A">
        <w:t xml:space="preserve"> </w:t>
      </w:r>
      <w:r w:rsidR="002F73C3">
        <w:t>t</w:t>
      </w:r>
      <w:r w:rsidR="002F73C3" w:rsidRPr="00453F0A">
        <w:t xml:space="preserve">he </w:t>
      </w:r>
      <w:r w:rsidR="002F73C3" w:rsidRPr="00982D19">
        <w:t>current FOI cost threshold</w:t>
      </w:r>
      <w:r w:rsidR="002F73C3">
        <w:t xml:space="preserve"> of </w:t>
      </w:r>
      <w:r w:rsidR="002F73C3" w:rsidRPr="00453F0A">
        <w:t>£600</w:t>
      </w:r>
      <w:r w:rsidR="002F73C3">
        <w:t xml:space="preserve"> to process your request as this would amount to several thousand emails, even for a period of just a few months.</w:t>
      </w:r>
    </w:p>
    <w:p w14:paraId="60D8E5BB" w14:textId="07C78495" w:rsidR="002F73C3" w:rsidRDefault="002F73C3" w:rsidP="004C5928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ABCB84A" w14:textId="1194F6A6" w:rsidR="004C5928" w:rsidRDefault="004C5928" w:rsidP="004C5928">
      <w:r>
        <w:t xml:space="preserve">Where a request for </w:t>
      </w:r>
      <w:r w:rsidR="002F73C3">
        <w:t xml:space="preserve">access to an individual’s own personal information is received, and </w:t>
      </w:r>
      <w:r w:rsidR="001E0161">
        <w:t>the email</w:t>
      </w:r>
      <w:r w:rsidR="002F73C3">
        <w:t xml:space="preserve"> </w:t>
      </w:r>
      <w:r>
        <w:t>specifically mentions FOI</w:t>
      </w:r>
      <w:r w:rsidR="001E0161">
        <w:t>,</w:t>
      </w:r>
      <w:r>
        <w:t xml:space="preserve"> it will be treated as an FOI request and a response provided.</w:t>
      </w:r>
    </w:p>
    <w:p w14:paraId="50F3B24C" w14:textId="2450BE18" w:rsidR="004C5928" w:rsidRDefault="002F73C3" w:rsidP="004C5928">
      <w:r>
        <w:t>T</w:t>
      </w:r>
      <w:r w:rsidR="004C5928">
        <w:t>he law requires that we provide an FOI response</w:t>
      </w:r>
      <w:r>
        <w:t>,</w:t>
      </w:r>
      <w:r w:rsidR="004C5928">
        <w:t xml:space="preserve"> but the request will also be treated as a subject access request and passed to our Data Protection team for </w:t>
      </w:r>
      <w:r>
        <w:t>an additional,</w:t>
      </w:r>
      <w:r w:rsidR="004C5928">
        <w:t xml:space="preserve"> separate response.</w:t>
      </w:r>
    </w:p>
    <w:p w14:paraId="130E5436" w14:textId="06427740" w:rsidR="004C5928" w:rsidRDefault="004C5928" w:rsidP="004C5928">
      <w:r>
        <w:t>To be of assistance, I can advise you how many FOIs were responded to in terms of section</w:t>
      </w:r>
      <w:r w:rsidR="002F73C3">
        <w:t xml:space="preserve">s 18 and </w:t>
      </w:r>
      <w:r>
        <w:t>38(1)(a) of the Act - which means that the applicant requested their own personal information.</w:t>
      </w:r>
    </w:p>
    <w:p w14:paraId="0FF89CDD" w14:textId="5CB1D2F3" w:rsidR="004C5928" w:rsidRDefault="004C5928" w:rsidP="004C5928">
      <w:r>
        <w:t>All of these requests will also have been passed to our Data Protection team for a separate response, as required by law.</w:t>
      </w:r>
    </w:p>
    <w:p w14:paraId="0BB96F6D" w14:textId="28889A7E" w:rsidR="004C5928" w:rsidRDefault="002F73C3" w:rsidP="004C5928">
      <w:r>
        <w:t>For</w:t>
      </w:r>
      <w:r w:rsidR="004C5928">
        <w:t xml:space="preserve"> 2023 (for requests </w:t>
      </w:r>
      <w:r>
        <w:t>closed</w:t>
      </w:r>
      <w:r w:rsidR="004C5928">
        <w:t xml:space="preserve"> to date) that figure is 124.</w:t>
      </w:r>
    </w:p>
    <w:p w14:paraId="0E98FD0C" w14:textId="77777777" w:rsidR="004C5928" w:rsidRDefault="004C5928" w:rsidP="004C5928"/>
    <w:p w14:paraId="1EF46ECB" w14:textId="77777777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Quote</w:t>
      </w:r>
    </w:p>
    <w:p w14:paraId="224B19B8" w14:textId="77777777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Police Service of Scotland (Police Scotland) became operational on 1 April 2013, and replaces the 8 regional police forces in Scotland:</w:t>
      </w:r>
    </w:p>
    <w:p w14:paraId="3626759F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Central Scotland Police</w:t>
      </w:r>
    </w:p>
    <w:p w14:paraId="7C7B1D10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Dumfries and Galloway Constabulary</w:t>
      </w:r>
    </w:p>
    <w:p w14:paraId="1A16F9E2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Fife Constabulary</w:t>
      </w:r>
    </w:p>
    <w:p w14:paraId="7E7D0B5F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Grampian Police</w:t>
      </w:r>
    </w:p>
    <w:p w14:paraId="1E2A252A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Lothian and Borders Police</w:t>
      </w:r>
    </w:p>
    <w:p w14:paraId="51E0743A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Northern Constabulary</w:t>
      </w:r>
    </w:p>
    <w:p w14:paraId="2AD7C936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Strathclyde Police</w:t>
      </w:r>
    </w:p>
    <w:p w14:paraId="334EE4ED" w14:textId="77777777" w:rsidR="004C5928" w:rsidRPr="004C5928" w:rsidRDefault="004C5928" w:rsidP="002F73C3">
      <w:pPr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Tayside Police</w:t>
      </w:r>
    </w:p>
    <w:p w14:paraId="74B1166F" w14:textId="77777777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lastRenderedPageBreak/>
        <w:t>End quote</w:t>
      </w:r>
    </w:p>
    <w:p w14:paraId="21F12484" w14:textId="77777777" w:rsidR="004C5928" w:rsidRPr="004C5928" w:rsidRDefault="004C5928" w:rsidP="004C5928">
      <w:pPr>
        <w:rPr>
          <w:rFonts w:eastAsiaTheme="majorEastAsia" w:cstheme="majorBidi"/>
          <w:b/>
          <w:color w:val="000000" w:themeColor="text1"/>
          <w:szCs w:val="26"/>
        </w:rPr>
      </w:pPr>
      <w:r w:rsidRPr="004C5928">
        <w:rPr>
          <w:rFonts w:eastAsiaTheme="majorEastAsia" w:cstheme="majorBidi"/>
          <w:b/>
          <w:color w:val="000000" w:themeColor="text1"/>
          <w:szCs w:val="26"/>
        </w:rPr>
        <w:t>Please provide dates after 2013 and after 2018 and before the new Chief Constable was appointed and after the new Chief Constable was appointed to Police Scotland</w:t>
      </w:r>
    </w:p>
    <w:p w14:paraId="528C84D9" w14:textId="7D4A9D5F" w:rsidR="00FB685B" w:rsidRDefault="002F73C3" w:rsidP="00793DD5">
      <w:r>
        <w:t>Sir Stephen House QPM was appointed Chief Constable on 1 April 2013.</w:t>
      </w:r>
    </w:p>
    <w:p w14:paraId="6C002357" w14:textId="1C280224" w:rsidR="002F73C3" w:rsidRDefault="002F73C3" w:rsidP="00793DD5">
      <w:r>
        <w:t>Phil Gormley QPM was appointed Chief Constable on 5 January 2016.</w:t>
      </w:r>
    </w:p>
    <w:p w14:paraId="1199B15F" w14:textId="5CA869A5" w:rsidR="002F73C3" w:rsidRDefault="002F73C3" w:rsidP="00793DD5">
      <w:r>
        <w:t>Sir Iain Livingstone QPM was appointed Chief Constable on 27 August 2018.</w:t>
      </w:r>
    </w:p>
    <w:p w14:paraId="39F8B9C0" w14:textId="07EBA051" w:rsidR="002F73C3" w:rsidRDefault="002F73C3" w:rsidP="00793DD5">
      <w:r>
        <w:t>Jo Farrell was appointed Chief Constable on 9 October 2023.</w:t>
      </w:r>
    </w:p>
    <w:p w14:paraId="53CCE8B2" w14:textId="77777777" w:rsidR="004C5928" w:rsidRDefault="004C5928" w:rsidP="00793DD5"/>
    <w:p w14:paraId="34BDABBE" w14:textId="40DF535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A41D3CF" w:rsidR="007F490F" w:rsidRDefault="007F490F" w:rsidP="00FB685B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69DCB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F0D82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85EA9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07046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7870E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4290A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17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DD6"/>
    <w:rsid w:val="00090F3B"/>
    <w:rsid w:val="000E2F19"/>
    <w:rsid w:val="000E6526"/>
    <w:rsid w:val="00141533"/>
    <w:rsid w:val="00167528"/>
    <w:rsid w:val="00195CC4"/>
    <w:rsid w:val="001E0161"/>
    <w:rsid w:val="00207326"/>
    <w:rsid w:val="00253DF6"/>
    <w:rsid w:val="00255F1E"/>
    <w:rsid w:val="002F73C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928"/>
    <w:rsid w:val="004E1605"/>
    <w:rsid w:val="004F653C"/>
    <w:rsid w:val="00540A52"/>
    <w:rsid w:val="00557306"/>
    <w:rsid w:val="00601740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B685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729</Words>
  <Characters>4156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2024-01-29T16:23:00Z</cp:lastPrinted>
  <dcterms:created xsi:type="dcterms:W3CDTF">2023-12-08T11:52:00Z</dcterms:created>
  <dcterms:modified xsi:type="dcterms:W3CDTF">2024-01-29T16:23:00Z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