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E00E298" w:rsidR="00B17211" w:rsidRPr="00B17211" w:rsidRDefault="00B17211" w:rsidP="007F490F">
            <w:r w:rsidRPr="007F490F">
              <w:rPr>
                <w:rStyle w:val="Heading2Char"/>
              </w:rPr>
              <w:t>Our reference:</w:t>
            </w:r>
            <w:r>
              <w:t xml:space="preserve">  FOI 2</w:t>
            </w:r>
            <w:r w:rsidR="00EF0FBB">
              <w:t>5</w:t>
            </w:r>
            <w:r>
              <w:t>-</w:t>
            </w:r>
            <w:r w:rsidR="00CB7772">
              <w:t>3416</w:t>
            </w:r>
          </w:p>
          <w:p w14:paraId="34BDABA6" w14:textId="69A65B45" w:rsidR="00B17211" w:rsidRDefault="00456324" w:rsidP="00EE2373">
            <w:r w:rsidRPr="007F490F">
              <w:rPr>
                <w:rStyle w:val="Heading2Char"/>
              </w:rPr>
              <w:t>Respon</w:t>
            </w:r>
            <w:r w:rsidR="007D55F6">
              <w:rPr>
                <w:rStyle w:val="Heading2Char"/>
              </w:rPr>
              <w:t>ded to:</w:t>
            </w:r>
            <w:r w:rsidR="007F490F">
              <w:t xml:space="preserve">  </w:t>
            </w:r>
            <w:r w:rsidR="00BE0EF2">
              <w:t>14</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C9B9D67" w14:textId="77777777" w:rsidR="00CB7772" w:rsidRPr="00AF24D4" w:rsidRDefault="00CB7772" w:rsidP="00CB7772">
      <w:pPr>
        <w:rPr>
          <w:b/>
          <w:bCs/>
          <w:color w:val="000000"/>
        </w:rPr>
      </w:pPr>
      <w:r w:rsidRPr="00CB7772">
        <w:rPr>
          <w:rFonts w:eastAsiaTheme="majorEastAsia" w:cstheme="majorBidi"/>
          <w:b/>
          <w:color w:val="000000" w:themeColor="text1"/>
          <w:szCs w:val="26"/>
        </w:rPr>
        <w:t>Can you please provide all costs associated with Operation Portaledge that was launched earlier this year in response to gang violence in Scotland.</w:t>
      </w:r>
      <w:r w:rsidRPr="00CB7772">
        <w:rPr>
          <w:rFonts w:eastAsiaTheme="majorEastAsia" w:cstheme="majorBidi"/>
          <w:b/>
          <w:color w:val="000000" w:themeColor="text1"/>
          <w:szCs w:val="26"/>
        </w:rPr>
        <w:br/>
      </w:r>
      <w:r>
        <w:t xml:space="preserve">I </w:t>
      </w:r>
      <w:r w:rsidRPr="00B524D9">
        <w:t xml:space="preserve">can advise that Police Scotland does not hold all the above requested information. </w:t>
      </w:r>
    </w:p>
    <w:p w14:paraId="48F242BF" w14:textId="77777777" w:rsidR="00CB7772" w:rsidRDefault="00CB7772" w:rsidP="00CB7772">
      <w:r>
        <w:t>I</w:t>
      </w:r>
      <w:r w:rsidRPr="00B524D9">
        <w:t>n terms of Section 17 of the Act, this letter represents a formal notice that information is not held.</w:t>
      </w:r>
    </w:p>
    <w:p w14:paraId="10F77A6C" w14:textId="77777777" w:rsidR="00CB7772" w:rsidRPr="00B524D9" w:rsidRDefault="00CB7772" w:rsidP="00CB7772">
      <w:r w:rsidRPr="00B524D9">
        <w:t>By way of explanation, the total costs relating to any investigation, both relating to the investigation itself and the number of hours involved, are difficult to quantify as the nature of policing means that officers are deployed to wherever their services are most required.</w:t>
      </w:r>
    </w:p>
    <w:p w14:paraId="01203D55" w14:textId="77777777" w:rsidR="00CB7772" w:rsidRPr="00B524D9" w:rsidRDefault="00CB7772" w:rsidP="00CB7772">
      <w:r w:rsidRPr="00B524D9">
        <w:t>Furthermore, the number of officers required throughout an investigation will fluctuate and officers involved in a particular investigation, or multiple investigations, can be redeployed to other duties at any time, dependant on their skillsets.</w:t>
      </w:r>
    </w:p>
    <w:p w14:paraId="4CDD8CEB" w14:textId="77777777" w:rsidR="00CB7772" w:rsidRPr="00B524D9" w:rsidRDefault="00CB7772" w:rsidP="00CB7772">
      <w:pPr>
        <w:rPr>
          <w:rFonts w:eastAsia="Times New Roman"/>
          <w:color w:val="000000"/>
        </w:rPr>
      </w:pPr>
      <w:r w:rsidRPr="00B524D9">
        <w:t>Police Scotland may keep limited records for investigations, which record overtime costs and non-pay costs. These costs do not provide an accurate reflection of the total number of hours spent on an investigation nor do they provide, for the reasons stated above, an accurate cost for an investigation. The costs do not include, for example, officer hours where that officer would have been on duty anyway and as such are not recorded as a specific expense to a particular investigation.</w:t>
      </w:r>
      <w:r w:rsidRPr="00B524D9">
        <w:rPr>
          <w:rFonts w:eastAsia="Times New Roman"/>
          <w:color w:val="000000"/>
        </w:rPr>
        <w:t xml:space="preserve"> </w:t>
      </w:r>
    </w:p>
    <w:p w14:paraId="5CEC9761" w14:textId="0D69CC95" w:rsidR="00CB7772" w:rsidRPr="00CB7772" w:rsidRDefault="00CB7772" w:rsidP="00CB7772">
      <w:pPr>
        <w:rPr>
          <w:rFonts w:eastAsia="Times New Roman"/>
        </w:rPr>
      </w:pPr>
      <w:r w:rsidRPr="00B524D9">
        <w:rPr>
          <w:rFonts w:eastAsia="Times New Roman"/>
          <w:color w:val="000000"/>
        </w:rPr>
        <w:t xml:space="preserve">However, to be of assistance, </w:t>
      </w:r>
      <w:r w:rsidRPr="00B524D9">
        <w:rPr>
          <w:rFonts w:eastAsia="Times New Roman"/>
        </w:rPr>
        <w:t>I can confirm the recorded costs hel</w:t>
      </w:r>
      <w:r>
        <w:rPr>
          <w:rFonts w:eastAsia="Times New Roman"/>
        </w:rPr>
        <w:t xml:space="preserve">d by Police Scotland to the </w:t>
      </w:r>
      <w:r w:rsidRPr="00CB7772">
        <w:rPr>
          <w:rFonts w:eastAsia="Times New Roman"/>
        </w:rPr>
        <w:t>end of Sept</w:t>
      </w:r>
      <w:r>
        <w:rPr>
          <w:rFonts w:eastAsia="Times New Roman"/>
        </w:rPr>
        <w:t>ember 2025</w:t>
      </w:r>
      <w:r w:rsidRPr="00CB7772">
        <w:rPr>
          <w:rFonts w:eastAsia="Times New Roman"/>
        </w:rPr>
        <w:t xml:space="preserve"> for </w:t>
      </w:r>
      <w:r>
        <w:rPr>
          <w:rFonts w:eastAsia="Times New Roman"/>
        </w:rPr>
        <w:t>costs associated with</w:t>
      </w:r>
      <w:r w:rsidRPr="00CB7772">
        <w:rPr>
          <w:rFonts w:eastAsia="Times New Roman"/>
        </w:rPr>
        <w:t xml:space="preserve"> Op</w:t>
      </w:r>
      <w:r>
        <w:rPr>
          <w:rFonts w:eastAsia="Times New Roman"/>
        </w:rPr>
        <w:t>eration</w:t>
      </w:r>
      <w:r w:rsidRPr="00CB7772">
        <w:rPr>
          <w:rFonts w:eastAsia="Times New Roman"/>
        </w:rPr>
        <w:t xml:space="preserve"> Portaledge is £533,528.</w:t>
      </w:r>
      <w:r w:rsidR="00D03EDA">
        <w:rPr>
          <w:rFonts w:eastAsia="Times New Roman"/>
        </w:rPr>
        <w:t>46</w:t>
      </w:r>
    </w:p>
    <w:p w14:paraId="7017967F" w14:textId="61F281FB" w:rsidR="00CB7772" w:rsidRPr="00D03EDA" w:rsidRDefault="00D03EDA" w:rsidP="00CB7772">
      <w:pPr>
        <w:tabs>
          <w:tab w:val="left" w:pos="5400"/>
        </w:tabs>
        <w:rPr>
          <w:rFonts w:eastAsiaTheme="majorEastAsia" w:cstheme="majorBidi"/>
          <w:bCs/>
          <w:color w:val="000000" w:themeColor="text1"/>
          <w:szCs w:val="26"/>
        </w:rPr>
      </w:pPr>
      <w:r w:rsidRPr="00D03EDA">
        <w:rPr>
          <w:rFonts w:eastAsiaTheme="majorEastAsia" w:cstheme="majorBidi"/>
          <w:bCs/>
          <w:color w:val="000000" w:themeColor="text1"/>
          <w:szCs w:val="26"/>
        </w:rPr>
        <w:t xml:space="preserve">This is broken down as follows: </w:t>
      </w:r>
    </w:p>
    <w:p w14:paraId="2E5D060E" w14:textId="2EB5C4E2" w:rsidR="00D03EDA" w:rsidRPr="00D03EDA" w:rsidRDefault="00D03EDA" w:rsidP="00CB7772">
      <w:pPr>
        <w:tabs>
          <w:tab w:val="left" w:pos="5400"/>
        </w:tabs>
        <w:rPr>
          <w:rFonts w:eastAsiaTheme="majorEastAsia" w:cstheme="majorBidi"/>
          <w:bCs/>
          <w:color w:val="000000" w:themeColor="text1"/>
          <w:szCs w:val="26"/>
        </w:rPr>
      </w:pPr>
      <w:r w:rsidRPr="00D03EDA">
        <w:rPr>
          <w:rFonts w:eastAsiaTheme="majorEastAsia" w:cstheme="majorBidi"/>
          <w:bCs/>
          <w:color w:val="000000" w:themeColor="text1"/>
          <w:szCs w:val="26"/>
        </w:rPr>
        <w:t>Police Officer Overtime - £526,329.57</w:t>
      </w:r>
    </w:p>
    <w:p w14:paraId="05736614" w14:textId="4B7CE0E7" w:rsidR="00D03EDA" w:rsidRPr="00D03EDA" w:rsidRDefault="00D03EDA" w:rsidP="00CB7772">
      <w:pPr>
        <w:tabs>
          <w:tab w:val="left" w:pos="5400"/>
        </w:tabs>
        <w:rPr>
          <w:rFonts w:eastAsiaTheme="majorEastAsia" w:cstheme="majorBidi"/>
          <w:bCs/>
          <w:color w:val="000000" w:themeColor="text1"/>
          <w:szCs w:val="26"/>
        </w:rPr>
      </w:pPr>
      <w:r w:rsidRPr="00D03EDA">
        <w:rPr>
          <w:rFonts w:eastAsiaTheme="majorEastAsia" w:cstheme="majorBidi"/>
          <w:bCs/>
          <w:color w:val="000000" w:themeColor="text1"/>
          <w:szCs w:val="26"/>
        </w:rPr>
        <w:t>Police Staff Overtime - £1,681.80</w:t>
      </w:r>
    </w:p>
    <w:p w14:paraId="1C98097F" w14:textId="01534498" w:rsidR="00D03EDA" w:rsidRPr="00D03EDA" w:rsidRDefault="00D03EDA" w:rsidP="00CB7772">
      <w:pPr>
        <w:tabs>
          <w:tab w:val="left" w:pos="5400"/>
        </w:tabs>
        <w:rPr>
          <w:rFonts w:eastAsiaTheme="majorEastAsia" w:cstheme="majorBidi"/>
          <w:bCs/>
          <w:color w:val="000000" w:themeColor="text1"/>
          <w:szCs w:val="26"/>
        </w:rPr>
      </w:pPr>
      <w:r w:rsidRPr="00D03EDA">
        <w:rPr>
          <w:rFonts w:eastAsiaTheme="majorEastAsia" w:cstheme="majorBidi"/>
          <w:bCs/>
          <w:color w:val="000000" w:themeColor="text1"/>
          <w:szCs w:val="26"/>
        </w:rPr>
        <w:t>Investigative Expenses - £2,500.00</w:t>
      </w:r>
    </w:p>
    <w:p w14:paraId="7CF17ADB" w14:textId="287CD3A9" w:rsidR="00D03EDA" w:rsidRPr="00D03EDA" w:rsidRDefault="00D03EDA" w:rsidP="00CB7772">
      <w:pPr>
        <w:tabs>
          <w:tab w:val="left" w:pos="5400"/>
        </w:tabs>
        <w:rPr>
          <w:rFonts w:eastAsiaTheme="majorEastAsia" w:cstheme="majorBidi"/>
          <w:bCs/>
          <w:color w:val="000000" w:themeColor="text1"/>
          <w:szCs w:val="26"/>
        </w:rPr>
      </w:pPr>
      <w:r w:rsidRPr="00D03EDA">
        <w:rPr>
          <w:rFonts w:eastAsiaTheme="majorEastAsia" w:cstheme="majorBidi"/>
          <w:bCs/>
          <w:color w:val="000000" w:themeColor="text1"/>
          <w:szCs w:val="26"/>
        </w:rPr>
        <w:t>Third Party Payments - £52.10</w:t>
      </w:r>
    </w:p>
    <w:p w14:paraId="7D71413F" w14:textId="7A4F8690" w:rsidR="00D03EDA" w:rsidRPr="00D03EDA" w:rsidRDefault="00D03EDA" w:rsidP="00CB7772">
      <w:pPr>
        <w:tabs>
          <w:tab w:val="left" w:pos="5400"/>
        </w:tabs>
        <w:rPr>
          <w:rFonts w:eastAsiaTheme="majorEastAsia" w:cstheme="majorBidi"/>
          <w:bCs/>
          <w:color w:val="000000" w:themeColor="text1"/>
          <w:szCs w:val="26"/>
        </w:rPr>
      </w:pPr>
      <w:r w:rsidRPr="00D03EDA">
        <w:rPr>
          <w:rFonts w:eastAsiaTheme="majorEastAsia" w:cstheme="majorBidi"/>
          <w:bCs/>
          <w:color w:val="000000" w:themeColor="text1"/>
          <w:szCs w:val="26"/>
        </w:rPr>
        <w:lastRenderedPageBreak/>
        <w:t>Transport related - £2,964.99</w:t>
      </w:r>
    </w:p>
    <w:p w14:paraId="50ECB4F0" w14:textId="77777777" w:rsidR="00D03EDA" w:rsidRPr="00CB7772" w:rsidRDefault="00D03EDA" w:rsidP="00CB7772">
      <w:pPr>
        <w:tabs>
          <w:tab w:val="left" w:pos="5400"/>
        </w:tabs>
        <w:rPr>
          <w:rFonts w:eastAsiaTheme="majorEastAsia" w:cstheme="majorBidi"/>
          <w:b/>
          <w:color w:val="000000" w:themeColor="text1"/>
          <w:szCs w:val="26"/>
        </w:rPr>
      </w:pPr>
    </w:p>
    <w:p w14:paraId="09B47172" w14:textId="62D611D0" w:rsidR="00CB7772" w:rsidRPr="00CB7772" w:rsidRDefault="00CB7772" w:rsidP="00CB7772">
      <w:pPr>
        <w:tabs>
          <w:tab w:val="left" w:pos="5400"/>
        </w:tabs>
        <w:rPr>
          <w:rFonts w:eastAsiaTheme="majorEastAsia" w:cstheme="majorBidi"/>
          <w:b/>
          <w:color w:val="000000" w:themeColor="text1"/>
          <w:szCs w:val="26"/>
        </w:rPr>
      </w:pPr>
      <w:r w:rsidRPr="00CB7772">
        <w:rPr>
          <w:rFonts w:eastAsiaTheme="majorEastAsia" w:cstheme="majorBidi"/>
          <w:b/>
          <w:color w:val="000000" w:themeColor="text1"/>
          <w:szCs w:val="26"/>
        </w:rPr>
        <w:t>Can you also provide all correspondence between the force's senior officers and the Scottish Government relating to the operation and the gang violence it was set up to tackle?</w:t>
      </w:r>
    </w:p>
    <w:p w14:paraId="087F1E56" w14:textId="49763E8A" w:rsidR="00CB7772" w:rsidRDefault="00CB7772" w:rsidP="00CB7772">
      <w:pPr>
        <w:tabs>
          <w:tab w:val="left" w:pos="5400"/>
        </w:tabs>
        <w:rPr>
          <w:rFonts w:eastAsiaTheme="majorEastAsia" w:cstheme="majorBidi"/>
          <w:b/>
          <w:color w:val="000000" w:themeColor="text1"/>
          <w:szCs w:val="26"/>
        </w:rPr>
      </w:pPr>
      <w:r w:rsidRPr="00CB7772">
        <w:rPr>
          <w:rFonts w:eastAsiaTheme="majorEastAsia" w:cstheme="majorBidi"/>
          <w:b/>
          <w:color w:val="000000" w:themeColor="text1"/>
          <w:szCs w:val="26"/>
        </w:rPr>
        <w:t>This includes correspondence between the chief constable - and any of the force's deputy and assistant chief constables - and John Swinney and Angela Constance.</w:t>
      </w:r>
    </w:p>
    <w:p w14:paraId="3AB24729" w14:textId="77777777" w:rsidR="00CB7772" w:rsidRDefault="00CB7772" w:rsidP="00CB7772">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6CECCF1E" w14:textId="1475BC4E" w:rsidR="00CB7772" w:rsidRPr="00CB7772" w:rsidRDefault="00CB7772" w:rsidP="00CB7772">
      <w:pPr>
        <w:tabs>
          <w:tab w:val="left" w:pos="5400"/>
        </w:tabs>
        <w:rPr>
          <w:rFonts w:eastAsiaTheme="majorEastAsia" w:cstheme="majorBidi"/>
          <w:bCs/>
          <w:color w:val="000000" w:themeColor="text1"/>
          <w:szCs w:val="26"/>
        </w:rPr>
      </w:pPr>
      <w:r w:rsidRPr="00CB7772">
        <w:rPr>
          <w:rFonts w:eastAsiaTheme="majorEastAsia" w:cstheme="majorBidi"/>
          <w:bCs/>
          <w:color w:val="000000" w:themeColor="text1"/>
          <w:szCs w:val="26"/>
        </w:rPr>
        <w:t>By way of explanation, I can confirm the necessary checks have been carried out with a nil return.</w:t>
      </w:r>
    </w:p>
    <w:p w14:paraId="5DA82D80" w14:textId="53D2ADD4" w:rsidR="00CB7772" w:rsidRPr="00CB7772" w:rsidRDefault="00CB7772" w:rsidP="00CB7772">
      <w:pPr>
        <w:tabs>
          <w:tab w:val="left" w:pos="5400"/>
        </w:tabs>
        <w:rPr>
          <w:rFonts w:eastAsiaTheme="majorEastAsia" w:cstheme="majorBidi"/>
          <w:b/>
          <w:color w:val="000000" w:themeColor="text1"/>
          <w:szCs w:val="26"/>
        </w:rPr>
      </w:pPr>
    </w:p>
    <w:p w14:paraId="0FBB808B" w14:textId="77777777" w:rsidR="00CB7772" w:rsidRPr="00CB7772" w:rsidRDefault="00CB7772" w:rsidP="00CB7772">
      <w:pPr>
        <w:tabs>
          <w:tab w:val="left" w:pos="5400"/>
        </w:tabs>
        <w:rPr>
          <w:rFonts w:eastAsiaTheme="majorEastAsia" w:cstheme="majorBidi"/>
          <w:b/>
          <w:color w:val="000000" w:themeColor="text1"/>
          <w:szCs w:val="26"/>
        </w:rPr>
      </w:pPr>
      <w:r w:rsidRPr="00CB7772">
        <w:rPr>
          <w:rFonts w:eastAsiaTheme="majorEastAsia" w:cstheme="majorBidi"/>
          <w:b/>
          <w:color w:val="000000" w:themeColor="text1"/>
          <w:szCs w:val="26"/>
        </w:rPr>
        <w:t>Can any correspondence between officers of any rank and the authorities in Dubai and Spain in connection with the gang violence linked to Scotland this year also be provided?</w:t>
      </w:r>
    </w:p>
    <w:p w14:paraId="073449ED" w14:textId="77777777" w:rsidR="00CB7772" w:rsidRDefault="00CB7772" w:rsidP="00CB7772">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7C04C689" w14:textId="77777777" w:rsidR="00CB7772" w:rsidRDefault="00CB7772" w:rsidP="00CB7772">
      <w:pPr>
        <w:tabs>
          <w:tab w:val="left" w:pos="5400"/>
        </w:tabs>
      </w:pPr>
      <w:r>
        <w:t xml:space="preserve">By way of explanation, there are </w:t>
      </w:r>
      <w:r w:rsidRPr="00EC45F0">
        <w:t xml:space="preserve">no means by which all force correspondence can be reviewed.  We have over 20,000 officers and staff, each of whom have a personal email account and network drive storage.  </w:t>
      </w:r>
    </w:p>
    <w:p w14:paraId="5E4173DF" w14:textId="77777777" w:rsidR="00CB7772" w:rsidRDefault="00CB7772" w:rsidP="00CB7772">
      <w:pPr>
        <w:tabs>
          <w:tab w:val="left" w:pos="5400"/>
        </w:tabs>
      </w:pPr>
      <w:r w:rsidRPr="00EC45F0">
        <w:t xml:space="preserve">In addition, we have a large number of group mailboxes and substantial shared network drive areas, any of which could contain information of relevance to your request.  </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735EC"/>
    <w:rsid w:val="00A84EA9"/>
    <w:rsid w:val="00AC443C"/>
    <w:rsid w:val="00B033D6"/>
    <w:rsid w:val="00B11A55"/>
    <w:rsid w:val="00B17211"/>
    <w:rsid w:val="00B461B2"/>
    <w:rsid w:val="00B654B6"/>
    <w:rsid w:val="00B71B3C"/>
    <w:rsid w:val="00BC389E"/>
    <w:rsid w:val="00BD0588"/>
    <w:rsid w:val="00BD1A5C"/>
    <w:rsid w:val="00BE0EF2"/>
    <w:rsid w:val="00BE1888"/>
    <w:rsid w:val="00BF6B81"/>
    <w:rsid w:val="00C077A8"/>
    <w:rsid w:val="00C14FF4"/>
    <w:rsid w:val="00C1679F"/>
    <w:rsid w:val="00C606A2"/>
    <w:rsid w:val="00C63872"/>
    <w:rsid w:val="00C84948"/>
    <w:rsid w:val="00C94ED8"/>
    <w:rsid w:val="00CB7772"/>
    <w:rsid w:val="00CE09FA"/>
    <w:rsid w:val="00CF1111"/>
    <w:rsid w:val="00D03EDA"/>
    <w:rsid w:val="00D05706"/>
    <w:rsid w:val="00D27DC5"/>
    <w:rsid w:val="00D47E36"/>
    <w:rsid w:val="00E55D79"/>
    <w:rsid w:val="00EA4900"/>
    <w:rsid w:val="00EE2373"/>
    <w:rsid w:val="00EF0FBB"/>
    <w:rsid w:val="00EF4761"/>
    <w:rsid w:val="00F10023"/>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182">
      <w:bodyDiv w:val="1"/>
      <w:marLeft w:val="0"/>
      <w:marRight w:val="0"/>
      <w:marTop w:val="0"/>
      <w:marBottom w:val="0"/>
      <w:divBdr>
        <w:top w:val="none" w:sz="0" w:space="0" w:color="auto"/>
        <w:left w:val="none" w:sz="0" w:space="0" w:color="auto"/>
        <w:bottom w:val="none" w:sz="0" w:space="0" w:color="auto"/>
        <w:right w:val="none" w:sz="0" w:space="0" w:color="auto"/>
      </w:divBdr>
    </w:div>
    <w:div w:id="140469869">
      <w:bodyDiv w:val="1"/>
      <w:marLeft w:val="0"/>
      <w:marRight w:val="0"/>
      <w:marTop w:val="0"/>
      <w:marBottom w:val="0"/>
      <w:divBdr>
        <w:top w:val="none" w:sz="0" w:space="0" w:color="auto"/>
        <w:left w:val="none" w:sz="0" w:space="0" w:color="auto"/>
        <w:bottom w:val="none" w:sz="0" w:space="0" w:color="auto"/>
        <w:right w:val="none" w:sz="0" w:space="0" w:color="auto"/>
      </w:divBdr>
    </w:div>
    <w:div w:id="368726283">
      <w:bodyDiv w:val="1"/>
      <w:marLeft w:val="0"/>
      <w:marRight w:val="0"/>
      <w:marTop w:val="0"/>
      <w:marBottom w:val="0"/>
      <w:divBdr>
        <w:top w:val="none" w:sz="0" w:space="0" w:color="auto"/>
        <w:left w:val="none" w:sz="0" w:space="0" w:color="auto"/>
        <w:bottom w:val="none" w:sz="0" w:space="0" w:color="auto"/>
        <w:right w:val="none" w:sz="0" w:space="0" w:color="auto"/>
      </w:divBdr>
    </w:div>
    <w:div w:id="615865938">
      <w:bodyDiv w:val="1"/>
      <w:marLeft w:val="0"/>
      <w:marRight w:val="0"/>
      <w:marTop w:val="0"/>
      <w:marBottom w:val="0"/>
      <w:divBdr>
        <w:top w:val="none" w:sz="0" w:space="0" w:color="auto"/>
        <w:left w:val="none" w:sz="0" w:space="0" w:color="auto"/>
        <w:bottom w:val="none" w:sz="0" w:space="0" w:color="auto"/>
        <w:right w:val="none" w:sz="0" w:space="0" w:color="auto"/>
      </w:divBdr>
    </w:div>
    <w:div w:id="1587491363">
      <w:bodyDiv w:val="1"/>
      <w:marLeft w:val="0"/>
      <w:marRight w:val="0"/>
      <w:marTop w:val="0"/>
      <w:marBottom w:val="0"/>
      <w:divBdr>
        <w:top w:val="none" w:sz="0" w:space="0" w:color="auto"/>
        <w:left w:val="none" w:sz="0" w:space="0" w:color="auto"/>
        <w:bottom w:val="none" w:sz="0" w:space="0" w:color="auto"/>
        <w:right w:val="none" w:sz="0" w:space="0" w:color="auto"/>
      </w:divBdr>
    </w:div>
    <w:div w:id="1616592708">
      <w:bodyDiv w:val="1"/>
      <w:marLeft w:val="0"/>
      <w:marRight w:val="0"/>
      <w:marTop w:val="0"/>
      <w:marBottom w:val="0"/>
      <w:divBdr>
        <w:top w:val="none" w:sz="0" w:space="0" w:color="auto"/>
        <w:left w:val="none" w:sz="0" w:space="0" w:color="auto"/>
        <w:bottom w:val="none" w:sz="0" w:space="0" w:color="auto"/>
        <w:right w:val="none" w:sz="0" w:space="0" w:color="auto"/>
      </w:divBdr>
    </w:div>
    <w:div w:id="1925721929">
      <w:bodyDiv w:val="1"/>
      <w:marLeft w:val="0"/>
      <w:marRight w:val="0"/>
      <w:marTop w:val="0"/>
      <w:marBottom w:val="0"/>
      <w:divBdr>
        <w:top w:val="none" w:sz="0" w:space="0" w:color="auto"/>
        <w:left w:val="none" w:sz="0" w:space="0" w:color="auto"/>
        <w:bottom w:val="none" w:sz="0" w:space="0" w:color="auto"/>
        <w:right w:val="none" w:sz="0" w:space="0" w:color="auto"/>
      </w:divBdr>
    </w:div>
    <w:div w:id="193948708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658</Words>
  <Characters>3755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