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401F55C" w14:textId="77777777" w:rsidTr="00540A52">
        <w:trPr>
          <w:trHeight w:val="2552"/>
          <w:tblHeader/>
        </w:trPr>
        <w:tc>
          <w:tcPr>
            <w:tcW w:w="2269" w:type="dxa"/>
          </w:tcPr>
          <w:p w14:paraId="5E131EFB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01CBCB4" wp14:editId="598024EC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E987C0C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ADB8B4F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37C4352" w14:textId="0FD7BE0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375DB2">
              <w:t>2912</w:t>
            </w:r>
          </w:p>
          <w:p w14:paraId="412F70AA" w14:textId="4923D4DD" w:rsidR="00B17211" w:rsidRDefault="00456324" w:rsidP="00A1104B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3F31">
              <w:t>28</w:t>
            </w:r>
            <w:r w:rsidR="00113F31" w:rsidRPr="00113F31">
              <w:rPr>
                <w:vertAlign w:val="superscript"/>
              </w:rPr>
              <w:t>th</w:t>
            </w:r>
            <w:r w:rsidR="00113F31">
              <w:t xml:space="preserve"> </w:t>
            </w:r>
            <w:r w:rsidR="00375DB2">
              <w:t>November</w:t>
            </w:r>
            <w:r w:rsidR="005B265A">
              <w:t xml:space="preserve"> </w:t>
            </w:r>
            <w:r>
              <w:t>2023</w:t>
            </w:r>
          </w:p>
        </w:tc>
      </w:tr>
    </w:tbl>
    <w:p w14:paraId="6A2EAED3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52284C0" w14:textId="12CB0FB4" w:rsidR="00375DB2" w:rsidRPr="00375DB2" w:rsidRDefault="00375DB2" w:rsidP="00375DB2">
      <w:pPr>
        <w:pStyle w:val="Heading2"/>
      </w:pPr>
      <w:r w:rsidRPr="00375DB2">
        <w:t>1. Do you record the suicide of serving officers in your force?</w:t>
      </w:r>
    </w:p>
    <w:p w14:paraId="484BB695" w14:textId="3C392FF0" w:rsidR="00375DB2" w:rsidRPr="00375DB2" w:rsidRDefault="00375DB2" w:rsidP="00375DB2">
      <w:pPr>
        <w:pStyle w:val="Heading2"/>
      </w:pPr>
      <w:r w:rsidRPr="00375DB2">
        <w:t>2. Do you record the suicide of a member of police staff in your force?</w:t>
      </w:r>
    </w:p>
    <w:p w14:paraId="1BA83D49" w14:textId="4A2F8BD2" w:rsidR="00375DB2" w:rsidRDefault="00375DB2" w:rsidP="00375DB2">
      <w:pPr>
        <w:pStyle w:val="Heading2"/>
      </w:pPr>
      <w:r w:rsidRPr="00375DB2">
        <w:t>3. Do you record the suicide of a special constables in your force?</w:t>
      </w:r>
    </w:p>
    <w:p w14:paraId="597C7650" w14:textId="29CFC959" w:rsidR="00375DB2" w:rsidRDefault="00375DB2" w:rsidP="00375DB2">
      <w:r>
        <w:t xml:space="preserve">Yes, Police Scotland does record suicide for police officers, police staff and special constables. </w:t>
      </w:r>
    </w:p>
    <w:p w14:paraId="09352B2D" w14:textId="77777777" w:rsidR="00375DB2" w:rsidRPr="00375DB2" w:rsidRDefault="00375DB2" w:rsidP="00375DB2"/>
    <w:p w14:paraId="007E7404" w14:textId="77777777" w:rsidR="00375DB2" w:rsidRPr="00375DB2" w:rsidRDefault="00375DB2" w:rsidP="00375DB2">
      <w:pPr>
        <w:pStyle w:val="Heading2"/>
      </w:pPr>
      <w:r w:rsidRPr="00375DB2">
        <w:t>4. Does your force record the attempted suicide police officers, members of police staff and special constables?</w:t>
      </w:r>
    </w:p>
    <w:p w14:paraId="3D7E4F10" w14:textId="4C2E574E" w:rsidR="00496A08" w:rsidRDefault="00375DB2" w:rsidP="00375DB2">
      <w:pPr>
        <w:tabs>
          <w:tab w:val="left" w:pos="5400"/>
        </w:tabs>
      </w:pPr>
      <w:r>
        <w:t xml:space="preserve">Normal recording rules apply and any incident with police involvement would be recorded in the same way as it would with a member of the public. </w:t>
      </w:r>
    </w:p>
    <w:p w14:paraId="05456170" w14:textId="2F0504A5" w:rsidR="00375DB2" w:rsidRDefault="00375DB2" w:rsidP="00375DB2">
      <w:pPr>
        <w:tabs>
          <w:tab w:val="left" w:pos="5400"/>
        </w:tabs>
      </w:pPr>
      <w:r>
        <w:t xml:space="preserve">For incidents without police involvement, the details, if shared by the officer/ staff member, may be recorded in their personnel file. </w:t>
      </w:r>
    </w:p>
    <w:p w14:paraId="2E11266D" w14:textId="77777777" w:rsidR="00BF6B81" w:rsidRPr="00B11A55" w:rsidRDefault="00BF6B81" w:rsidP="00793DD5">
      <w:pPr>
        <w:tabs>
          <w:tab w:val="left" w:pos="5400"/>
        </w:tabs>
      </w:pPr>
    </w:p>
    <w:p w14:paraId="62FBFDE2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7847C295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400B52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A329014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0CE334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192B0E4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53990334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0F85" w14:textId="77777777" w:rsidR="00195CC4" w:rsidRDefault="00195CC4" w:rsidP="00491644">
      <w:r>
        <w:separator/>
      </w:r>
    </w:p>
  </w:endnote>
  <w:endnote w:type="continuationSeparator" w:id="0">
    <w:p w14:paraId="143D4868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30FB" w14:textId="77777777" w:rsidR="00491644" w:rsidRDefault="00491644">
    <w:pPr>
      <w:pStyle w:val="Footer"/>
    </w:pPr>
  </w:p>
  <w:p w14:paraId="4D08D723" w14:textId="06A9E0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CD71D3E" wp14:editId="7389BA2C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05B82459" wp14:editId="04570F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429603BB" w14:textId="29881FC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D20F" w14:textId="77777777" w:rsidR="00491644" w:rsidRDefault="00491644">
    <w:pPr>
      <w:pStyle w:val="Footer"/>
    </w:pPr>
  </w:p>
  <w:p w14:paraId="6A5F5DD1" w14:textId="3661A4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6247" w14:textId="77777777" w:rsidR="00195CC4" w:rsidRDefault="00195CC4" w:rsidP="00491644">
      <w:r>
        <w:separator/>
      </w:r>
    </w:p>
  </w:footnote>
  <w:footnote w:type="continuationSeparator" w:id="0">
    <w:p w14:paraId="2A5CBF2A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509F" w14:textId="0752DFA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1B878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861A" w14:textId="6EEFE8F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D565" w14:textId="780BF9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3F3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E555716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7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13F31"/>
    <w:rsid w:val="00141533"/>
    <w:rsid w:val="00167528"/>
    <w:rsid w:val="00195CC4"/>
    <w:rsid w:val="00253DF6"/>
    <w:rsid w:val="00255F1E"/>
    <w:rsid w:val="0036503B"/>
    <w:rsid w:val="00375DB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265A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1104B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651889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2023-11-22T10:18:00Z</dcterms:created>
  <dcterms:modified xsi:type="dcterms:W3CDTF">2023-11-28T08:47:00Z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