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80FA2">
              <w:t>0922</w:t>
            </w:r>
          </w:p>
          <w:p w:rsidR="00B17211" w:rsidRDefault="00456324" w:rsidP="00E123AC">
            <w:r w:rsidRPr="007F490F">
              <w:rPr>
                <w:rStyle w:val="Heading2Char"/>
              </w:rPr>
              <w:t>Respon</w:t>
            </w:r>
            <w:r w:rsidR="007D55F6">
              <w:rPr>
                <w:rStyle w:val="Heading2Char"/>
              </w:rPr>
              <w:t>ded to:</w:t>
            </w:r>
            <w:r w:rsidR="007F490F">
              <w:t xml:space="preserve">  </w:t>
            </w:r>
            <w:r w:rsidR="00E123AC">
              <w:t>24</w:t>
            </w:r>
            <w:r w:rsidR="006D5799">
              <w:t xml:space="preserve"> </w:t>
            </w:r>
            <w:r w:rsidR="00B439E4">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80FA2" w:rsidRPr="00357C9C" w:rsidRDefault="00880FA2" w:rsidP="00357C9C">
      <w:pPr>
        <w:pStyle w:val="Heading2"/>
      </w:pPr>
      <w:r w:rsidRPr="00880FA2">
        <w:t>a) The number of crimes reported at each airport under your jurisdiction in 2022 and 2021, with a total for each year.</w:t>
      </w:r>
    </w:p>
    <w:p w:rsidR="00880FA2" w:rsidRPr="00880FA2" w:rsidRDefault="00880FA2" w:rsidP="00880FA2">
      <w:pPr>
        <w:pStyle w:val="Heading2"/>
      </w:pPr>
      <w:r w:rsidRPr="00880FA2">
        <w:t>b) A breakdown of the types of offences committed in 2022 and 2021 at each airport, showing the total number of each type of crime in each year.</w:t>
      </w:r>
    </w:p>
    <w:p w:rsidR="00880FA2" w:rsidRDefault="00880FA2" w:rsidP="00880FA2">
      <w:pPr>
        <w:pStyle w:val="Heading2"/>
      </w:pPr>
      <w:r w:rsidRPr="00880FA2">
        <w:t>(e.g., theft, assault, possession of controlled drugs, possession of an offensive weapon, sexual offences, drunk &amp; disorderly offences, etc.)</w:t>
      </w:r>
    </w:p>
    <w:p w:rsidR="00357C9C" w:rsidRPr="00357C9C" w:rsidRDefault="00880FA2" w:rsidP="00357C9C">
      <w:pPr>
        <w:pStyle w:val="Heading2"/>
      </w:pPr>
      <w:r>
        <w:t>Clarified as:</w:t>
      </w:r>
      <w:r w:rsidR="00357C9C" w:rsidRPr="00357C9C">
        <w:rPr>
          <w:rFonts w:ascii="Calibri" w:eastAsia="Times New Roman" w:hAnsi="Calibri" w:cs="Times New Roman"/>
          <w:sz w:val="22"/>
          <w:szCs w:val="21"/>
          <w:lang w:eastAsia="en-GB"/>
        </w:rPr>
        <w:t xml:space="preserve"> </w:t>
      </w:r>
      <w:r w:rsidR="00357C9C" w:rsidRPr="00357C9C">
        <w:t>I require data for any airports that operate commercial passenger flights. Specifically, these criteria refer to the following airports:</w:t>
      </w:r>
    </w:p>
    <w:p w:rsidR="00357C9C" w:rsidRPr="00357C9C" w:rsidRDefault="00357C9C" w:rsidP="00357C9C">
      <w:pPr>
        <w:pStyle w:val="Heading2"/>
      </w:pPr>
      <w:r w:rsidRPr="00357C9C">
        <w:t>Aberdeen Airport, Oban Airport, Benbecula Airport, Barra Airport, Campbeltown Airport, Coll Airport, Colonsay Airport, North Ronaldsay Airport, Inverness Airport, Dundee Airport, Sumburgh Airport, Eday Airport, Edinburgh Airport, Islay Airport, Sanday Airport, Papa Westray Airport, Glasgow Airport, Glasgow Prestwick Airport, Kirkwall Airport, Stornoway Airport, Stronsay Airport, Tingwall Airport, Tiree Airport, Westray Airport, Wick Airport.</w:t>
      </w:r>
    </w:p>
    <w:p w:rsidR="00357C9C" w:rsidRPr="00357C9C" w:rsidRDefault="00357C9C" w:rsidP="00357C9C">
      <w:pPr>
        <w:pStyle w:val="Heading2"/>
      </w:pPr>
      <w:r w:rsidRPr="00357C9C">
        <w:t>I am aware that many of these are small rural or island airports, so data for them may be limited.</w:t>
      </w:r>
    </w:p>
    <w:p w:rsidR="00255F1E" w:rsidRDefault="00E80BBC" w:rsidP="00793DD5">
      <w:pPr>
        <w:tabs>
          <w:tab w:val="left" w:pos="5400"/>
        </w:tabs>
      </w:pPr>
      <w:r>
        <w:t>In response, please see the following tables with regard to 01 January 2021 to 31 December 2022:</w:t>
      </w:r>
    </w:p>
    <w:p w:rsidR="00E80BBC" w:rsidRPr="00B439E4" w:rsidRDefault="00E80BBC" w:rsidP="00793DD5">
      <w:pPr>
        <w:tabs>
          <w:tab w:val="left" w:pos="5400"/>
        </w:tabs>
        <w:rPr>
          <w:b/>
        </w:rPr>
      </w:pPr>
      <w:r w:rsidRPr="00B439E4">
        <w:rPr>
          <w:b/>
        </w:rPr>
        <w:t>Aberdeen City Airport</w:t>
      </w:r>
    </w:p>
    <w:tbl>
      <w:tblPr>
        <w:tblStyle w:val="TableGrid"/>
        <w:tblW w:w="9493" w:type="dxa"/>
        <w:tblLook w:val="04A0" w:firstRow="1" w:lastRow="0" w:firstColumn="1" w:lastColumn="0" w:noHBand="0" w:noVBand="1"/>
        <w:tblCaption w:val="Aberdeen"/>
        <w:tblDescription w:val="Aberdeen"/>
      </w:tblPr>
      <w:tblGrid>
        <w:gridCol w:w="7225"/>
        <w:gridCol w:w="1134"/>
        <w:gridCol w:w="1134"/>
      </w:tblGrid>
      <w:tr w:rsidR="00E80BBC" w:rsidRPr="00557306" w:rsidTr="00B439E4">
        <w:trPr>
          <w:tblHeader/>
        </w:trPr>
        <w:tc>
          <w:tcPr>
            <w:tcW w:w="7225" w:type="dxa"/>
            <w:shd w:val="clear" w:color="auto" w:fill="D9D9D9" w:themeFill="background1" w:themeFillShade="D9"/>
          </w:tcPr>
          <w:p w:rsidR="00E80BBC" w:rsidRPr="00557306" w:rsidRDefault="00E80BBC" w:rsidP="00E80BBC">
            <w:pPr>
              <w:rPr>
                <w:b/>
              </w:rPr>
            </w:pPr>
            <w:r>
              <w:rPr>
                <w:b/>
              </w:rPr>
              <w:t>Crime Classification</w:t>
            </w:r>
          </w:p>
        </w:tc>
        <w:tc>
          <w:tcPr>
            <w:tcW w:w="1134" w:type="dxa"/>
            <w:shd w:val="clear" w:color="auto" w:fill="D9D9D9" w:themeFill="background1" w:themeFillShade="D9"/>
          </w:tcPr>
          <w:p w:rsidR="00E80BBC" w:rsidRPr="00557306" w:rsidRDefault="00E80BBC" w:rsidP="00336DE0">
            <w:pPr>
              <w:rPr>
                <w:b/>
              </w:rPr>
            </w:pPr>
            <w:r>
              <w:rPr>
                <w:b/>
              </w:rPr>
              <w:t>2021</w:t>
            </w:r>
          </w:p>
        </w:tc>
        <w:tc>
          <w:tcPr>
            <w:tcW w:w="1134" w:type="dxa"/>
            <w:shd w:val="clear" w:color="auto" w:fill="D9D9D9" w:themeFill="background1" w:themeFillShade="D9"/>
          </w:tcPr>
          <w:p w:rsidR="00E80BBC" w:rsidRPr="00557306" w:rsidRDefault="00E80BBC" w:rsidP="00336DE0">
            <w:pPr>
              <w:rPr>
                <w:b/>
              </w:rPr>
            </w:pPr>
            <w:r>
              <w:rPr>
                <w:b/>
              </w:rPr>
              <w:t>2022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Bail offences (other than absconding)</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Breach of the Peace</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lastRenderedPageBreak/>
              <w:t>Carrying of knives/bladed instruments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Common theft</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7</w:t>
            </w:r>
          </w:p>
        </w:tc>
      </w:tr>
      <w:tr w:rsidR="00B439E4" w:rsidRPr="00B439E4" w:rsidTr="00B439E4">
        <w:trPr>
          <w:trHeight w:val="300"/>
        </w:trPr>
        <w:tc>
          <w:tcPr>
            <w:tcW w:w="7225" w:type="dxa"/>
            <w:noWrap/>
            <w:hideMark/>
          </w:tcPr>
          <w:p w:rsidR="00B439E4" w:rsidRPr="00B439E4" w:rsidRDefault="00B439E4" w:rsidP="00B439E4">
            <w:pPr>
              <w:spacing w:before="0" w:after="0" w:line="240" w:lineRule="auto"/>
              <w:rPr>
                <w:rFonts w:eastAsia="Times New Roman"/>
                <w:color w:val="000000"/>
                <w:lang w:eastAsia="en-GB"/>
              </w:rPr>
            </w:pPr>
            <w:r w:rsidRPr="00B439E4">
              <w:rPr>
                <w:rFonts w:eastAsia="Times New Roman"/>
                <w:color w:val="000000"/>
                <w:lang w:eastAsia="en-GB"/>
              </w:rPr>
              <w:t>Dangerous driving offences</w:t>
            </w:r>
          </w:p>
        </w:tc>
        <w:tc>
          <w:tcPr>
            <w:tcW w:w="1134" w:type="dxa"/>
            <w:noWrap/>
            <w:hideMark/>
          </w:tcPr>
          <w:p w:rsidR="00B439E4" w:rsidRPr="00B439E4" w:rsidRDefault="00B439E4" w:rsidP="00336DE0">
            <w:pPr>
              <w:spacing w:before="0" w:after="0"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before="0" w:after="0"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Drink, Drug driving offences incl. Failure to provide a specimen</w:t>
            </w:r>
          </w:p>
        </w:tc>
        <w:tc>
          <w:tcPr>
            <w:tcW w:w="1134" w:type="dxa"/>
            <w:noWrap/>
            <w:hideMark/>
          </w:tcPr>
          <w:p w:rsidR="00B439E4" w:rsidRPr="00B439E4" w:rsidRDefault="00B439E4" w:rsidP="00336DE0">
            <w:pPr>
              <w:spacing w:before="0" w:after="0"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before="0" w:after="0"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Drivers neglect of traffic directions (NOT pedestrian crossings)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4</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Driving Carelessly</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5</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Driving without a licence</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6</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4</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Failure to insure against third party risks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7</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13</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Fireraising</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Fraud</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Minor Assault</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Minor Assault (of an emergency worker)</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Mobile phone offences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drugs offences (incl. importation)</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4 crimes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5 crimes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6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12</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6</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7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Possession of drugs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4</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Racially aggravated harassment/conduct</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Seat belt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Theft of a motor vehicle</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Threatening and abusive behaviour</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7</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Using a motor vehicle without test certificate</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9</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Vandalism (incl. reckless damage, etc.)</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b/>
                <w:bCs/>
                <w:color w:val="000000"/>
                <w:lang w:eastAsia="en-GB"/>
              </w:rPr>
            </w:pPr>
            <w:r w:rsidRPr="00B439E4">
              <w:rPr>
                <w:rFonts w:eastAsia="Times New Roman"/>
                <w:b/>
                <w:bCs/>
                <w:color w:val="000000"/>
                <w:lang w:eastAsia="en-GB"/>
              </w:rPr>
              <w:t>Grand Total</w:t>
            </w:r>
          </w:p>
        </w:tc>
        <w:tc>
          <w:tcPr>
            <w:tcW w:w="1134" w:type="dxa"/>
            <w:noWrap/>
            <w:hideMark/>
          </w:tcPr>
          <w:p w:rsidR="00B439E4" w:rsidRPr="00B439E4" w:rsidRDefault="00B439E4" w:rsidP="00336DE0">
            <w:pPr>
              <w:spacing w:before="0" w:after="0" w:line="240" w:lineRule="auto"/>
              <w:rPr>
                <w:rFonts w:eastAsia="Times New Roman"/>
                <w:b/>
                <w:bCs/>
                <w:color w:val="000000"/>
                <w:lang w:eastAsia="en-GB"/>
              </w:rPr>
            </w:pPr>
            <w:r w:rsidRPr="00B439E4">
              <w:rPr>
                <w:rFonts w:eastAsia="Times New Roman"/>
                <w:b/>
                <w:bCs/>
                <w:color w:val="000000"/>
                <w:lang w:eastAsia="en-GB"/>
              </w:rPr>
              <w:t>60</w:t>
            </w:r>
          </w:p>
        </w:tc>
        <w:tc>
          <w:tcPr>
            <w:tcW w:w="1134" w:type="dxa"/>
            <w:noWrap/>
            <w:hideMark/>
          </w:tcPr>
          <w:p w:rsidR="00B439E4" w:rsidRPr="00B439E4" w:rsidRDefault="00B439E4" w:rsidP="00336DE0">
            <w:pPr>
              <w:spacing w:before="0" w:after="0" w:line="240" w:lineRule="auto"/>
              <w:rPr>
                <w:rFonts w:eastAsia="Times New Roman"/>
                <w:b/>
                <w:bCs/>
                <w:color w:val="000000"/>
                <w:lang w:eastAsia="en-GB"/>
              </w:rPr>
            </w:pPr>
            <w:r w:rsidRPr="00B439E4">
              <w:rPr>
                <w:rFonts w:eastAsia="Times New Roman"/>
                <w:b/>
                <w:bCs/>
                <w:color w:val="000000"/>
                <w:lang w:eastAsia="en-GB"/>
              </w:rPr>
              <w:t>76</w:t>
            </w:r>
          </w:p>
        </w:tc>
      </w:tr>
    </w:tbl>
    <w:p w:rsidR="00E80BBC" w:rsidRDefault="00E80BBC" w:rsidP="00793DD5">
      <w:pPr>
        <w:tabs>
          <w:tab w:val="left" w:pos="5400"/>
        </w:tabs>
      </w:pPr>
    </w:p>
    <w:p w:rsidR="00E80BBC" w:rsidRPr="00B439E4" w:rsidRDefault="00E80BBC" w:rsidP="00793DD5">
      <w:pPr>
        <w:tabs>
          <w:tab w:val="left" w:pos="5400"/>
        </w:tabs>
        <w:rPr>
          <w:b/>
        </w:rPr>
      </w:pPr>
      <w:r w:rsidRPr="00B439E4">
        <w:rPr>
          <w:b/>
        </w:rPr>
        <w:t>Oban Airport</w:t>
      </w:r>
    </w:p>
    <w:tbl>
      <w:tblPr>
        <w:tblStyle w:val="TableGrid"/>
        <w:tblW w:w="9493" w:type="dxa"/>
        <w:tblLook w:val="04A0" w:firstRow="1" w:lastRow="0" w:firstColumn="1" w:lastColumn="0" w:noHBand="0" w:noVBand="1"/>
        <w:tblCaption w:val="Oban"/>
        <w:tblDescription w:val="Oban"/>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20C94">
        <w:trPr>
          <w:trHeight w:val="300"/>
        </w:trPr>
        <w:tc>
          <w:tcPr>
            <w:tcW w:w="7225" w:type="dxa"/>
            <w:noWrap/>
            <w:hideMark/>
          </w:tcPr>
          <w:p w:rsidR="00E80BBC" w:rsidRPr="00BB622C" w:rsidRDefault="00E80BBC" w:rsidP="00E80BBC">
            <w:r w:rsidRPr="00BB622C">
              <w:t>Vandalism</w:t>
            </w:r>
            <w:r w:rsidR="00B439E4" w:rsidRPr="00B439E4">
              <w:t xml:space="preserve"> (incl. reckless damage, etc.)</w:t>
            </w:r>
          </w:p>
        </w:tc>
        <w:tc>
          <w:tcPr>
            <w:tcW w:w="1134" w:type="dxa"/>
            <w:noWrap/>
            <w:hideMark/>
          </w:tcPr>
          <w:p w:rsidR="00E80BBC" w:rsidRPr="00E80BBC" w:rsidRDefault="00E80BBC" w:rsidP="00E80BBC">
            <w:pPr>
              <w:tabs>
                <w:tab w:val="left" w:pos="5400"/>
              </w:tabs>
            </w:pPr>
            <w:r>
              <w:t>1</w:t>
            </w:r>
          </w:p>
        </w:tc>
        <w:tc>
          <w:tcPr>
            <w:tcW w:w="1134" w:type="dxa"/>
            <w:noWrap/>
            <w:hideMark/>
          </w:tcPr>
          <w:p w:rsidR="00E80BBC" w:rsidRPr="00E80BBC" w:rsidRDefault="00E80BBC" w:rsidP="00E80BBC">
            <w:pPr>
              <w:tabs>
                <w:tab w:val="left" w:pos="5400"/>
              </w:tabs>
            </w:pPr>
          </w:p>
        </w:tc>
      </w:tr>
      <w:tr w:rsidR="00E80BBC" w:rsidRPr="00E80BBC" w:rsidTr="00E20C94">
        <w:trPr>
          <w:trHeight w:val="300"/>
        </w:trPr>
        <w:tc>
          <w:tcPr>
            <w:tcW w:w="7225" w:type="dxa"/>
            <w:noWrap/>
            <w:hideMark/>
          </w:tcPr>
          <w:p w:rsidR="00E80BBC" w:rsidRDefault="00E80BBC" w:rsidP="00E80BBC">
            <w:r w:rsidRPr="00BB622C">
              <w:t>Dangerous driving offences</w:t>
            </w:r>
          </w:p>
        </w:tc>
        <w:tc>
          <w:tcPr>
            <w:tcW w:w="1134" w:type="dxa"/>
            <w:noWrap/>
            <w:hideMark/>
          </w:tcPr>
          <w:p w:rsidR="00E80BBC" w:rsidRPr="00E80BBC" w:rsidRDefault="00E80BBC" w:rsidP="00E80BBC">
            <w:pPr>
              <w:tabs>
                <w:tab w:val="left" w:pos="5400"/>
              </w:tabs>
            </w:pPr>
            <w:r>
              <w:t>1</w:t>
            </w:r>
          </w:p>
        </w:tc>
        <w:tc>
          <w:tcPr>
            <w:tcW w:w="1134" w:type="dxa"/>
            <w:noWrap/>
            <w:hideMark/>
          </w:tcPr>
          <w:p w:rsidR="00E80BBC" w:rsidRPr="00E80BBC" w:rsidRDefault="00E80BBC" w:rsidP="00E80BBC">
            <w:pPr>
              <w:tabs>
                <w:tab w:val="left" w:pos="5400"/>
              </w:tabs>
            </w:pPr>
          </w:p>
        </w:tc>
      </w:tr>
      <w:tr w:rsidR="00E80BBC" w:rsidRPr="00E80BBC" w:rsidTr="00E80BBC">
        <w:trPr>
          <w:trHeight w:val="300"/>
        </w:trPr>
        <w:tc>
          <w:tcPr>
            <w:tcW w:w="7225" w:type="dxa"/>
            <w:noWrap/>
            <w:hideMark/>
          </w:tcPr>
          <w:p w:rsidR="00E80BBC" w:rsidRPr="00E80BBC" w:rsidRDefault="00E80BBC" w:rsidP="008A34D7">
            <w:pPr>
              <w:tabs>
                <w:tab w:val="left" w:pos="5400"/>
              </w:tabs>
              <w:rPr>
                <w:b/>
                <w:bCs/>
              </w:rPr>
            </w:pPr>
            <w:r w:rsidRPr="00E80BBC">
              <w:rPr>
                <w:b/>
                <w:bCs/>
              </w:rPr>
              <w:t>Grand Total</w:t>
            </w:r>
          </w:p>
        </w:tc>
        <w:tc>
          <w:tcPr>
            <w:tcW w:w="1134" w:type="dxa"/>
            <w:noWrap/>
            <w:hideMark/>
          </w:tcPr>
          <w:p w:rsidR="00E80BBC" w:rsidRPr="00E80BBC" w:rsidRDefault="00E80BBC" w:rsidP="008A34D7">
            <w:pPr>
              <w:tabs>
                <w:tab w:val="left" w:pos="5400"/>
              </w:tabs>
              <w:rPr>
                <w:b/>
                <w:bCs/>
              </w:rPr>
            </w:pPr>
            <w:r>
              <w:rPr>
                <w:b/>
                <w:bCs/>
              </w:rPr>
              <w:t>2</w:t>
            </w:r>
          </w:p>
        </w:tc>
        <w:tc>
          <w:tcPr>
            <w:tcW w:w="1134" w:type="dxa"/>
            <w:noWrap/>
            <w:hideMark/>
          </w:tcPr>
          <w:p w:rsidR="00E80BBC" w:rsidRPr="00E80BBC" w:rsidRDefault="00E80BBC" w:rsidP="008A34D7">
            <w:pPr>
              <w:tabs>
                <w:tab w:val="left" w:pos="5400"/>
              </w:tabs>
              <w:rPr>
                <w:b/>
                <w:bCs/>
              </w:rPr>
            </w:pPr>
            <w:r>
              <w:rPr>
                <w:b/>
                <w:bCs/>
              </w:rPr>
              <w:t>0</w:t>
            </w:r>
          </w:p>
        </w:tc>
      </w:tr>
    </w:tbl>
    <w:p w:rsidR="00E80BBC" w:rsidRDefault="00E80BBC" w:rsidP="00793DD5">
      <w:pPr>
        <w:tabs>
          <w:tab w:val="left" w:pos="5400"/>
        </w:tabs>
      </w:pPr>
    </w:p>
    <w:p w:rsidR="00E80BBC" w:rsidRPr="00B439E4" w:rsidRDefault="00E80BBC" w:rsidP="00793DD5">
      <w:pPr>
        <w:tabs>
          <w:tab w:val="left" w:pos="5400"/>
        </w:tabs>
        <w:rPr>
          <w:b/>
        </w:rPr>
      </w:pPr>
      <w:r w:rsidRPr="00B439E4">
        <w:rPr>
          <w:b/>
        </w:rPr>
        <w:t>Barra Airport</w:t>
      </w:r>
    </w:p>
    <w:tbl>
      <w:tblPr>
        <w:tblStyle w:val="TableGrid"/>
        <w:tblW w:w="9493" w:type="dxa"/>
        <w:tblLook w:val="04A0" w:firstRow="1" w:lastRow="0" w:firstColumn="1" w:lastColumn="0" w:noHBand="0" w:noVBand="1"/>
        <w:tblCaption w:val="Barra"/>
        <w:tblDescription w:val="Barra"/>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80BBC">
        <w:trPr>
          <w:trHeight w:val="300"/>
        </w:trPr>
        <w:tc>
          <w:tcPr>
            <w:tcW w:w="7225" w:type="dxa"/>
            <w:noWrap/>
            <w:hideMark/>
          </w:tcPr>
          <w:p w:rsidR="00E80BBC" w:rsidRDefault="00E80BBC" w:rsidP="008A34D7">
            <w:r w:rsidRPr="00E80BBC">
              <w:t>Using Motor Vehicle Without Test Certificate</w:t>
            </w:r>
          </w:p>
        </w:tc>
        <w:tc>
          <w:tcPr>
            <w:tcW w:w="1134" w:type="dxa"/>
            <w:noWrap/>
            <w:hideMark/>
          </w:tcPr>
          <w:p w:rsidR="00E80BBC" w:rsidRPr="00E80BBC" w:rsidRDefault="00E80BBC" w:rsidP="008A34D7">
            <w:pPr>
              <w:tabs>
                <w:tab w:val="left" w:pos="5400"/>
              </w:tabs>
            </w:pPr>
          </w:p>
        </w:tc>
        <w:tc>
          <w:tcPr>
            <w:tcW w:w="1134" w:type="dxa"/>
            <w:noWrap/>
            <w:hideMark/>
          </w:tcPr>
          <w:p w:rsidR="00E80BBC" w:rsidRPr="00E80BBC" w:rsidRDefault="00E80BBC" w:rsidP="008A34D7">
            <w:pPr>
              <w:tabs>
                <w:tab w:val="left" w:pos="5400"/>
              </w:tabs>
            </w:pPr>
            <w:r>
              <w:t>1</w:t>
            </w:r>
          </w:p>
        </w:tc>
      </w:tr>
      <w:tr w:rsidR="00E80BBC" w:rsidRPr="00E80BBC" w:rsidTr="00E80BBC">
        <w:trPr>
          <w:trHeight w:val="300"/>
        </w:trPr>
        <w:tc>
          <w:tcPr>
            <w:tcW w:w="7225" w:type="dxa"/>
            <w:noWrap/>
            <w:hideMark/>
          </w:tcPr>
          <w:p w:rsidR="00E80BBC" w:rsidRPr="00E80BBC" w:rsidRDefault="00E80BBC" w:rsidP="008A34D7">
            <w:pPr>
              <w:tabs>
                <w:tab w:val="left" w:pos="5400"/>
              </w:tabs>
              <w:rPr>
                <w:b/>
                <w:bCs/>
              </w:rPr>
            </w:pPr>
            <w:r w:rsidRPr="00E80BBC">
              <w:rPr>
                <w:b/>
                <w:bCs/>
              </w:rPr>
              <w:t>Grand Total</w:t>
            </w:r>
          </w:p>
        </w:tc>
        <w:tc>
          <w:tcPr>
            <w:tcW w:w="1134" w:type="dxa"/>
            <w:noWrap/>
            <w:hideMark/>
          </w:tcPr>
          <w:p w:rsidR="00E80BBC" w:rsidRPr="00E80BBC" w:rsidRDefault="00E80BBC" w:rsidP="008A34D7">
            <w:pPr>
              <w:tabs>
                <w:tab w:val="left" w:pos="5400"/>
              </w:tabs>
              <w:rPr>
                <w:b/>
                <w:bCs/>
              </w:rPr>
            </w:pPr>
            <w:r>
              <w:rPr>
                <w:b/>
                <w:bCs/>
              </w:rPr>
              <w:t>0</w:t>
            </w:r>
          </w:p>
        </w:tc>
        <w:tc>
          <w:tcPr>
            <w:tcW w:w="1134" w:type="dxa"/>
            <w:noWrap/>
            <w:hideMark/>
          </w:tcPr>
          <w:p w:rsidR="00E80BBC" w:rsidRPr="00E80BBC" w:rsidRDefault="00E80BBC" w:rsidP="008A34D7">
            <w:pPr>
              <w:tabs>
                <w:tab w:val="left" w:pos="5400"/>
              </w:tabs>
              <w:rPr>
                <w:b/>
                <w:bCs/>
              </w:rPr>
            </w:pPr>
            <w:r>
              <w:rPr>
                <w:b/>
                <w:bCs/>
              </w:rPr>
              <w:t>1</w:t>
            </w:r>
          </w:p>
        </w:tc>
      </w:tr>
    </w:tbl>
    <w:p w:rsidR="00E80BBC" w:rsidRDefault="00E80BBC" w:rsidP="00793DD5">
      <w:pPr>
        <w:tabs>
          <w:tab w:val="left" w:pos="5400"/>
        </w:tabs>
      </w:pPr>
    </w:p>
    <w:p w:rsidR="00E80BBC" w:rsidRPr="00B439E4" w:rsidRDefault="00E80BBC" w:rsidP="00793DD5">
      <w:pPr>
        <w:tabs>
          <w:tab w:val="left" w:pos="5400"/>
        </w:tabs>
        <w:rPr>
          <w:b/>
        </w:rPr>
      </w:pPr>
      <w:r w:rsidRPr="00B439E4">
        <w:rPr>
          <w:b/>
        </w:rPr>
        <w:t>Campbeltown Airport</w:t>
      </w:r>
    </w:p>
    <w:tbl>
      <w:tblPr>
        <w:tblStyle w:val="TableGrid"/>
        <w:tblW w:w="9493" w:type="dxa"/>
        <w:tblLook w:val="04A0" w:firstRow="1" w:lastRow="0" w:firstColumn="1" w:lastColumn="0" w:noHBand="0" w:noVBand="1"/>
        <w:tblCaption w:val="Campbeltown"/>
        <w:tblDescription w:val="Campbeltown"/>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80BBC">
        <w:trPr>
          <w:trHeight w:val="300"/>
        </w:trPr>
        <w:tc>
          <w:tcPr>
            <w:tcW w:w="7225" w:type="dxa"/>
            <w:noWrap/>
          </w:tcPr>
          <w:p w:rsidR="00E80BBC" w:rsidRPr="00E80BBC" w:rsidRDefault="00B439E4" w:rsidP="008A34D7">
            <w:pPr>
              <w:tabs>
                <w:tab w:val="left" w:pos="5400"/>
              </w:tabs>
            </w:pPr>
            <w:r w:rsidRPr="00B439E4">
              <w:t>Driving Carelessly</w:t>
            </w:r>
          </w:p>
        </w:tc>
        <w:tc>
          <w:tcPr>
            <w:tcW w:w="1134" w:type="dxa"/>
            <w:noWrap/>
          </w:tcPr>
          <w:p w:rsidR="00E80BBC" w:rsidRPr="00E80BBC" w:rsidRDefault="00E80BBC" w:rsidP="008A34D7">
            <w:pPr>
              <w:tabs>
                <w:tab w:val="left" w:pos="5400"/>
              </w:tabs>
            </w:pPr>
            <w:r>
              <w:t>1</w:t>
            </w:r>
          </w:p>
        </w:tc>
        <w:tc>
          <w:tcPr>
            <w:tcW w:w="1134" w:type="dxa"/>
            <w:noWrap/>
          </w:tcPr>
          <w:p w:rsidR="00E80BBC" w:rsidRPr="00E80BBC" w:rsidRDefault="00E80BBC" w:rsidP="008A34D7">
            <w:pPr>
              <w:tabs>
                <w:tab w:val="left" w:pos="5400"/>
              </w:tabs>
            </w:pPr>
          </w:p>
        </w:tc>
      </w:tr>
      <w:tr w:rsidR="00E80BBC" w:rsidRPr="00E80BBC" w:rsidTr="00E80BBC">
        <w:trPr>
          <w:trHeight w:val="300"/>
        </w:trPr>
        <w:tc>
          <w:tcPr>
            <w:tcW w:w="7225" w:type="dxa"/>
            <w:noWrap/>
          </w:tcPr>
          <w:p w:rsidR="00E80BBC" w:rsidRPr="00E80BBC" w:rsidRDefault="00B439E4" w:rsidP="008A34D7">
            <w:pPr>
              <w:tabs>
                <w:tab w:val="left" w:pos="5400"/>
              </w:tabs>
            </w:pPr>
            <w:r w:rsidRPr="00B439E4">
              <w:t>Other Group 7 offences</w:t>
            </w:r>
          </w:p>
        </w:tc>
        <w:tc>
          <w:tcPr>
            <w:tcW w:w="1134" w:type="dxa"/>
            <w:noWrap/>
          </w:tcPr>
          <w:p w:rsidR="00E80BBC" w:rsidRPr="00E80BBC" w:rsidRDefault="00E80BBC" w:rsidP="008A34D7">
            <w:pPr>
              <w:tabs>
                <w:tab w:val="left" w:pos="5400"/>
              </w:tabs>
            </w:pPr>
            <w:r>
              <w:t>1</w:t>
            </w:r>
          </w:p>
        </w:tc>
        <w:tc>
          <w:tcPr>
            <w:tcW w:w="1134" w:type="dxa"/>
            <w:noWrap/>
          </w:tcPr>
          <w:p w:rsidR="00E80BBC" w:rsidRPr="00E80BBC" w:rsidRDefault="00E80BBC" w:rsidP="008A34D7">
            <w:pPr>
              <w:tabs>
                <w:tab w:val="left" w:pos="5400"/>
              </w:tabs>
            </w:pPr>
          </w:p>
        </w:tc>
      </w:tr>
      <w:tr w:rsidR="00E80BBC" w:rsidRPr="00E80BBC" w:rsidTr="00E80BBC">
        <w:trPr>
          <w:trHeight w:val="300"/>
        </w:trPr>
        <w:tc>
          <w:tcPr>
            <w:tcW w:w="7225" w:type="dxa"/>
            <w:noWrap/>
          </w:tcPr>
          <w:p w:rsidR="00E80BBC" w:rsidRPr="00E80BBC" w:rsidRDefault="00B439E4" w:rsidP="008A34D7">
            <w:pPr>
              <w:tabs>
                <w:tab w:val="left" w:pos="5400"/>
              </w:tabs>
            </w:pPr>
            <w:r w:rsidRPr="00B439E4">
              <w:t>Common theft</w:t>
            </w:r>
          </w:p>
        </w:tc>
        <w:tc>
          <w:tcPr>
            <w:tcW w:w="1134" w:type="dxa"/>
            <w:noWrap/>
          </w:tcPr>
          <w:p w:rsidR="00E80BBC" w:rsidRPr="00E80BBC" w:rsidRDefault="00E80BBC" w:rsidP="008A34D7">
            <w:pPr>
              <w:tabs>
                <w:tab w:val="left" w:pos="5400"/>
              </w:tabs>
            </w:pPr>
            <w:r>
              <w:t>1</w:t>
            </w:r>
          </w:p>
        </w:tc>
        <w:tc>
          <w:tcPr>
            <w:tcW w:w="1134" w:type="dxa"/>
            <w:noWrap/>
          </w:tcPr>
          <w:p w:rsidR="00E80BBC" w:rsidRPr="00E80BBC" w:rsidRDefault="00E80BBC" w:rsidP="008A34D7">
            <w:pPr>
              <w:tabs>
                <w:tab w:val="left" w:pos="5400"/>
              </w:tabs>
            </w:pPr>
          </w:p>
        </w:tc>
      </w:tr>
      <w:tr w:rsidR="00E80BBC" w:rsidRPr="00E80BBC" w:rsidTr="00E80BBC">
        <w:trPr>
          <w:trHeight w:val="300"/>
        </w:trPr>
        <w:tc>
          <w:tcPr>
            <w:tcW w:w="7225" w:type="dxa"/>
            <w:noWrap/>
            <w:hideMark/>
          </w:tcPr>
          <w:p w:rsidR="00E80BBC" w:rsidRPr="00E80BBC" w:rsidRDefault="00E80BBC" w:rsidP="008A34D7">
            <w:pPr>
              <w:tabs>
                <w:tab w:val="left" w:pos="5400"/>
              </w:tabs>
              <w:rPr>
                <w:b/>
                <w:bCs/>
              </w:rPr>
            </w:pPr>
            <w:r w:rsidRPr="00E80BBC">
              <w:rPr>
                <w:b/>
                <w:bCs/>
              </w:rPr>
              <w:t>Grand Total</w:t>
            </w:r>
          </w:p>
        </w:tc>
        <w:tc>
          <w:tcPr>
            <w:tcW w:w="1134" w:type="dxa"/>
            <w:noWrap/>
          </w:tcPr>
          <w:p w:rsidR="00E80BBC" w:rsidRPr="00E80BBC" w:rsidRDefault="00E80BBC" w:rsidP="008A34D7">
            <w:pPr>
              <w:tabs>
                <w:tab w:val="left" w:pos="5400"/>
              </w:tabs>
              <w:rPr>
                <w:b/>
                <w:bCs/>
              </w:rPr>
            </w:pPr>
            <w:r>
              <w:rPr>
                <w:b/>
                <w:bCs/>
              </w:rPr>
              <w:t>3</w:t>
            </w:r>
          </w:p>
        </w:tc>
        <w:tc>
          <w:tcPr>
            <w:tcW w:w="1134" w:type="dxa"/>
            <w:noWrap/>
          </w:tcPr>
          <w:p w:rsidR="00E80BBC" w:rsidRPr="00E80BBC" w:rsidRDefault="00E80BBC" w:rsidP="008A34D7">
            <w:pPr>
              <w:tabs>
                <w:tab w:val="left" w:pos="5400"/>
              </w:tabs>
              <w:rPr>
                <w:b/>
                <w:bCs/>
              </w:rPr>
            </w:pPr>
            <w:r>
              <w:rPr>
                <w:b/>
                <w:bCs/>
              </w:rPr>
              <w:t>0</w:t>
            </w:r>
          </w:p>
        </w:tc>
      </w:tr>
    </w:tbl>
    <w:p w:rsidR="00B439E4" w:rsidRDefault="00B439E4" w:rsidP="00793DD5">
      <w:pPr>
        <w:tabs>
          <w:tab w:val="left" w:pos="5400"/>
        </w:tabs>
      </w:pPr>
    </w:p>
    <w:p w:rsidR="00E80BBC" w:rsidRPr="00B439E4" w:rsidRDefault="00E80BBC" w:rsidP="00793DD5">
      <w:pPr>
        <w:tabs>
          <w:tab w:val="left" w:pos="5400"/>
        </w:tabs>
        <w:rPr>
          <w:b/>
        </w:rPr>
      </w:pPr>
      <w:r w:rsidRPr="00B439E4">
        <w:rPr>
          <w:b/>
        </w:rPr>
        <w:t>Inverness Airport</w:t>
      </w:r>
    </w:p>
    <w:tbl>
      <w:tblPr>
        <w:tblStyle w:val="TableGrid"/>
        <w:tblW w:w="9493" w:type="dxa"/>
        <w:tblLook w:val="04A0" w:firstRow="1" w:lastRow="0" w:firstColumn="1" w:lastColumn="0" w:noHBand="0" w:noVBand="1"/>
        <w:tblCaption w:val="Inverness"/>
        <w:tblDescription w:val="Inverness"/>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80BBC">
        <w:trPr>
          <w:trHeight w:val="300"/>
        </w:trPr>
        <w:tc>
          <w:tcPr>
            <w:tcW w:w="7225" w:type="dxa"/>
            <w:noWrap/>
          </w:tcPr>
          <w:p w:rsidR="00E80BBC" w:rsidRPr="00E80BBC" w:rsidRDefault="00E80BBC" w:rsidP="008A34D7">
            <w:pPr>
              <w:tabs>
                <w:tab w:val="left" w:pos="5400"/>
              </w:tabs>
            </w:pPr>
            <w:r w:rsidRPr="00E80BBC">
              <w:t>Possession of drugs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E80BBC" w:rsidP="00E80BBC">
            <w:pPr>
              <w:tabs>
                <w:tab w:val="left" w:pos="1290"/>
              </w:tabs>
            </w:pPr>
            <w:r w:rsidRPr="00E80BBC">
              <w:lastRenderedPageBreak/>
              <w:t>Accident offences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E80BBC" w:rsidP="008A34D7">
            <w:pPr>
              <w:tabs>
                <w:tab w:val="left" w:pos="5400"/>
              </w:tabs>
            </w:pPr>
            <w:r w:rsidRPr="00E80BBC">
              <w:t>General post office telecommunications offences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E80BBC" w:rsidP="008A34D7">
            <w:pPr>
              <w:tabs>
                <w:tab w:val="left" w:pos="5400"/>
              </w:tabs>
            </w:pPr>
            <w:r w:rsidRPr="00E80BBC">
              <w:t>Theft not elsewhere classified - excl motor vehicle</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E80BBC" w:rsidP="008A34D7">
            <w:pPr>
              <w:tabs>
                <w:tab w:val="left" w:pos="5400"/>
              </w:tabs>
            </w:pPr>
            <w:r w:rsidRPr="00E80BBC">
              <w:t>Aviation legislation</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hideMark/>
          </w:tcPr>
          <w:p w:rsidR="00E80BBC" w:rsidRPr="00E80BBC" w:rsidRDefault="00E80BBC" w:rsidP="008A34D7">
            <w:pPr>
              <w:tabs>
                <w:tab w:val="left" w:pos="5400"/>
              </w:tabs>
              <w:rPr>
                <w:b/>
                <w:bCs/>
              </w:rPr>
            </w:pPr>
            <w:r w:rsidRPr="00E80BBC">
              <w:rPr>
                <w:b/>
                <w:bCs/>
              </w:rPr>
              <w:t>Grand Total</w:t>
            </w:r>
          </w:p>
        </w:tc>
        <w:tc>
          <w:tcPr>
            <w:tcW w:w="1134" w:type="dxa"/>
            <w:noWrap/>
          </w:tcPr>
          <w:p w:rsidR="00E80BBC" w:rsidRPr="00E80BBC" w:rsidRDefault="00E80BBC" w:rsidP="008A34D7">
            <w:pPr>
              <w:tabs>
                <w:tab w:val="left" w:pos="5400"/>
              </w:tabs>
              <w:rPr>
                <w:b/>
                <w:bCs/>
              </w:rPr>
            </w:pPr>
            <w:r>
              <w:rPr>
                <w:b/>
                <w:bCs/>
              </w:rPr>
              <w:t>0</w:t>
            </w:r>
          </w:p>
        </w:tc>
        <w:tc>
          <w:tcPr>
            <w:tcW w:w="1134" w:type="dxa"/>
            <w:noWrap/>
          </w:tcPr>
          <w:p w:rsidR="00E80BBC" w:rsidRPr="00E80BBC" w:rsidRDefault="00E80BBC" w:rsidP="008A34D7">
            <w:pPr>
              <w:tabs>
                <w:tab w:val="left" w:pos="5400"/>
              </w:tabs>
              <w:rPr>
                <w:b/>
                <w:bCs/>
              </w:rPr>
            </w:pPr>
            <w:r>
              <w:rPr>
                <w:b/>
                <w:bCs/>
              </w:rPr>
              <w:t>5</w:t>
            </w:r>
          </w:p>
        </w:tc>
      </w:tr>
    </w:tbl>
    <w:p w:rsidR="00B439E4" w:rsidRDefault="00B439E4" w:rsidP="00793DD5">
      <w:pPr>
        <w:tabs>
          <w:tab w:val="left" w:pos="5400"/>
        </w:tabs>
        <w:rPr>
          <w:b/>
        </w:rPr>
      </w:pPr>
    </w:p>
    <w:p w:rsidR="00E80BBC" w:rsidRPr="00B439E4" w:rsidRDefault="00E80BBC" w:rsidP="00793DD5">
      <w:pPr>
        <w:tabs>
          <w:tab w:val="left" w:pos="5400"/>
        </w:tabs>
        <w:rPr>
          <w:b/>
        </w:rPr>
      </w:pPr>
      <w:r w:rsidRPr="00B439E4">
        <w:rPr>
          <w:b/>
        </w:rPr>
        <w:t>Dundee Airport</w:t>
      </w:r>
    </w:p>
    <w:tbl>
      <w:tblPr>
        <w:tblStyle w:val="TableGrid"/>
        <w:tblW w:w="9493" w:type="dxa"/>
        <w:tblLook w:val="04A0" w:firstRow="1" w:lastRow="0" w:firstColumn="1" w:lastColumn="0" w:noHBand="0" w:noVBand="1"/>
        <w:tblCaption w:val="Dundee"/>
        <w:tblDescription w:val="Dundee"/>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80BBC">
        <w:trPr>
          <w:trHeight w:val="300"/>
        </w:trPr>
        <w:tc>
          <w:tcPr>
            <w:tcW w:w="7225" w:type="dxa"/>
            <w:noWrap/>
          </w:tcPr>
          <w:p w:rsidR="00E80BBC" w:rsidRPr="00E80BBC" w:rsidRDefault="00B439E4" w:rsidP="008A34D7">
            <w:pPr>
              <w:tabs>
                <w:tab w:val="left" w:pos="5400"/>
              </w:tabs>
            </w:pPr>
            <w:r w:rsidRPr="00B439E4">
              <w:t>Other Group 6 offences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B439E4" w:rsidP="008A34D7">
            <w:pPr>
              <w:tabs>
                <w:tab w:val="left" w:pos="5400"/>
              </w:tabs>
            </w:pPr>
            <w:r w:rsidRPr="00B439E4">
              <w:t>Other Group 4 crimes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5</w:t>
            </w:r>
          </w:p>
        </w:tc>
      </w:tr>
      <w:tr w:rsidR="00E80BBC" w:rsidRPr="00E80BBC" w:rsidTr="00E80BBC">
        <w:trPr>
          <w:trHeight w:val="300"/>
        </w:trPr>
        <w:tc>
          <w:tcPr>
            <w:tcW w:w="7225" w:type="dxa"/>
            <w:noWrap/>
          </w:tcPr>
          <w:p w:rsidR="00E80BBC" w:rsidRPr="00E80BBC" w:rsidRDefault="00B439E4" w:rsidP="008A34D7">
            <w:pPr>
              <w:tabs>
                <w:tab w:val="left" w:pos="5400"/>
              </w:tabs>
            </w:pPr>
            <w:r w:rsidRPr="00B439E4">
              <w:t>Other Group 6 offences</w:t>
            </w:r>
          </w:p>
        </w:tc>
        <w:tc>
          <w:tcPr>
            <w:tcW w:w="1134" w:type="dxa"/>
            <w:noWrap/>
          </w:tcPr>
          <w:p w:rsidR="00E80BBC" w:rsidRPr="00E80BBC" w:rsidRDefault="00E80BBC" w:rsidP="008A34D7">
            <w:pPr>
              <w:tabs>
                <w:tab w:val="left" w:pos="5400"/>
              </w:tabs>
            </w:pPr>
            <w:r>
              <w:t>1</w:t>
            </w:r>
          </w:p>
        </w:tc>
        <w:tc>
          <w:tcPr>
            <w:tcW w:w="1134" w:type="dxa"/>
            <w:noWrap/>
          </w:tcPr>
          <w:p w:rsidR="00E80BBC" w:rsidRPr="00E80BBC" w:rsidRDefault="00E80BBC" w:rsidP="008A34D7">
            <w:pPr>
              <w:tabs>
                <w:tab w:val="left" w:pos="5400"/>
              </w:tabs>
            </w:pPr>
          </w:p>
        </w:tc>
      </w:tr>
      <w:tr w:rsidR="00E80BBC" w:rsidRPr="00E80BBC" w:rsidTr="00E80BBC">
        <w:trPr>
          <w:trHeight w:val="300"/>
        </w:trPr>
        <w:tc>
          <w:tcPr>
            <w:tcW w:w="7225" w:type="dxa"/>
            <w:noWrap/>
            <w:hideMark/>
          </w:tcPr>
          <w:p w:rsidR="00E80BBC" w:rsidRPr="00E80BBC" w:rsidRDefault="00E80BBC" w:rsidP="008A34D7">
            <w:pPr>
              <w:tabs>
                <w:tab w:val="left" w:pos="5400"/>
              </w:tabs>
              <w:rPr>
                <w:b/>
                <w:bCs/>
              </w:rPr>
            </w:pPr>
            <w:r w:rsidRPr="00E80BBC">
              <w:rPr>
                <w:b/>
                <w:bCs/>
              </w:rPr>
              <w:t>Grand Total</w:t>
            </w:r>
          </w:p>
        </w:tc>
        <w:tc>
          <w:tcPr>
            <w:tcW w:w="1134" w:type="dxa"/>
            <w:noWrap/>
          </w:tcPr>
          <w:p w:rsidR="00E80BBC" w:rsidRPr="00E80BBC" w:rsidRDefault="00E80BBC" w:rsidP="008A34D7">
            <w:pPr>
              <w:tabs>
                <w:tab w:val="left" w:pos="5400"/>
              </w:tabs>
              <w:rPr>
                <w:b/>
                <w:bCs/>
              </w:rPr>
            </w:pPr>
            <w:r>
              <w:rPr>
                <w:b/>
                <w:bCs/>
              </w:rPr>
              <w:t>1</w:t>
            </w:r>
          </w:p>
        </w:tc>
        <w:tc>
          <w:tcPr>
            <w:tcW w:w="1134" w:type="dxa"/>
            <w:noWrap/>
          </w:tcPr>
          <w:p w:rsidR="00E80BBC" w:rsidRPr="00E80BBC" w:rsidRDefault="00E80BBC" w:rsidP="008A34D7">
            <w:pPr>
              <w:tabs>
                <w:tab w:val="left" w:pos="5400"/>
              </w:tabs>
              <w:rPr>
                <w:b/>
                <w:bCs/>
              </w:rPr>
            </w:pPr>
            <w:r>
              <w:rPr>
                <w:b/>
                <w:bCs/>
              </w:rPr>
              <w:t>6</w:t>
            </w:r>
          </w:p>
        </w:tc>
      </w:tr>
    </w:tbl>
    <w:p w:rsidR="00E80BBC" w:rsidRPr="00B439E4" w:rsidRDefault="00E80BBC" w:rsidP="00793DD5">
      <w:pPr>
        <w:tabs>
          <w:tab w:val="left" w:pos="5400"/>
        </w:tabs>
        <w:rPr>
          <w:b/>
        </w:rPr>
      </w:pPr>
      <w:r w:rsidRPr="00B439E4">
        <w:rPr>
          <w:b/>
        </w:rPr>
        <w:t>Sumburgh Airport</w:t>
      </w:r>
    </w:p>
    <w:tbl>
      <w:tblPr>
        <w:tblStyle w:val="TableGrid"/>
        <w:tblW w:w="9493" w:type="dxa"/>
        <w:tblLook w:val="04A0" w:firstRow="1" w:lastRow="0" w:firstColumn="1" w:lastColumn="0" w:noHBand="0" w:noVBand="1"/>
        <w:tblCaption w:val="Sumburgh"/>
        <w:tblDescription w:val="Sumburgh"/>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E80BBC" w:rsidRPr="00E80BBC" w:rsidTr="00E80BBC">
        <w:trPr>
          <w:trHeight w:val="300"/>
        </w:trPr>
        <w:tc>
          <w:tcPr>
            <w:tcW w:w="7225" w:type="dxa"/>
            <w:noWrap/>
          </w:tcPr>
          <w:p w:rsidR="00E80BBC" w:rsidRPr="00E80BBC" w:rsidRDefault="00B439E4" w:rsidP="008A34D7">
            <w:pPr>
              <w:tabs>
                <w:tab w:val="left" w:pos="5400"/>
              </w:tabs>
            </w:pPr>
            <w:r w:rsidRPr="00B439E4">
              <w:t>Other Group 6 offences</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E80BBC" w:rsidP="008A34D7">
            <w:pPr>
              <w:tabs>
                <w:tab w:val="left" w:pos="5400"/>
              </w:tabs>
            </w:pPr>
            <w:r w:rsidRPr="00E80BBC">
              <w:t>Threatening or abusive behaviour</w:t>
            </w:r>
          </w:p>
        </w:tc>
        <w:tc>
          <w:tcPr>
            <w:tcW w:w="1134" w:type="dxa"/>
            <w:noWrap/>
          </w:tcPr>
          <w:p w:rsidR="00E80BBC" w:rsidRPr="00E80BBC" w:rsidRDefault="00E80BBC" w:rsidP="008A34D7">
            <w:pPr>
              <w:tabs>
                <w:tab w:val="left" w:pos="5400"/>
              </w:tabs>
            </w:pPr>
          </w:p>
        </w:tc>
        <w:tc>
          <w:tcPr>
            <w:tcW w:w="1134" w:type="dxa"/>
            <w:noWrap/>
          </w:tcPr>
          <w:p w:rsidR="00E80BBC" w:rsidRPr="00E80BBC" w:rsidRDefault="00E80BBC" w:rsidP="008A34D7">
            <w:pPr>
              <w:tabs>
                <w:tab w:val="left" w:pos="5400"/>
              </w:tabs>
            </w:pPr>
            <w:r>
              <w:t>1</w:t>
            </w:r>
          </w:p>
        </w:tc>
      </w:tr>
      <w:tr w:rsidR="00E80BBC" w:rsidRPr="00E80BBC" w:rsidTr="00E80BBC">
        <w:trPr>
          <w:trHeight w:val="300"/>
        </w:trPr>
        <w:tc>
          <w:tcPr>
            <w:tcW w:w="7225" w:type="dxa"/>
            <w:noWrap/>
          </w:tcPr>
          <w:p w:rsidR="00E80BBC" w:rsidRPr="00E80BBC" w:rsidRDefault="00B439E4" w:rsidP="00E80BBC">
            <w:pPr>
              <w:tabs>
                <w:tab w:val="left" w:pos="5400"/>
              </w:tabs>
            </w:pPr>
            <w:r w:rsidRPr="00B439E4">
              <w:t>Group 2 - Sexual Crimes</w:t>
            </w:r>
          </w:p>
        </w:tc>
        <w:tc>
          <w:tcPr>
            <w:tcW w:w="1134" w:type="dxa"/>
            <w:noWrap/>
          </w:tcPr>
          <w:p w:rsidR="00E80BBC" w:rsidRPr="00E80BBC" w:rsidRDefault="00E80BBC" w:rsidP="00E80BBC">
            <w:pPr>
              <w:tabs>
                <w:tab w:val="left" w:pos="5400"/>
              </w:tabs>
            </w:pPr>
          </w:p>
        </w:tc>
        <w:tc>
          <w:tcPr>
            <w:tcW w:w="1134" w:type="dxa"/>
            <w:noWrap/>
          </w:tcPr>
          <w:p w:rsidR="00E80BBC" w:rsidRPr="00E80BBC" w:rsidRDefault="00E80BBC" w:rsidP="00E80BBC">
            <w:pPr>
              <w:tabs>
                <w:tab w:val="left" w:pos="5400"/>
              </w:tabs>
            </w:pPr>
            <w:r>
              <w:t>1</w:t>
            </w:r>
          </w:p>
        </w:tc>
      </w:tr>
      <w:tr w:rsidR="00E80BBC" w:rsidRPr="00E80BBC" w:rsidTr="00E80BBC">
        <w:trPr>
          <w:trHeight w:val="300"/>
        </w:trPr>
        <w:tc>
          <w:tcPr>
            <w:tcW w:w="7225" w:type="dxa"/>
            <w:noWrap/>
            <w:hideMark/>
          </w:tcPr>
          <w:p w:rsidR="00E80BBC" w:rsidRPr="00E80BBC" w:rsidRDefault="00E80BBC" w:rsidP="00E80BBC">
            <w:pPr>
              <w:tabs>
                <w:tab w:val="left" w:pos="5400"/>
              </w:tabs>
              <w:rPr>
                <w:bCs/>
              </w:rPr>
            </w:pPr>
            <w:r w:rsidRPr="00E80BBC">
              <w:rPr>
                <w:bCs/>
              </w:rPr>
              <w:t>Possession of drugs</w:t>
            </w:r>
          </w:p>
        </w:tc>
        <w:tc>
          <w:tcPr>
            <w:tcW w:w="1134" w:type="dxa"/>
            <w:noWrap/>
          </w:tcPr>
          <w:p w:rsidR="00E80BBC" w:rsidRPr="00E80BBC" w:rsidRDefault="00E80BBC" w:rsidP="00E80BBC">
            <w:pPr>
              <w:tabs>
                <w:tab w:val="left" w:pos="5400"/>
              </w:tabs>
              <w:rPr>
                <w:b/>
                <w:bCs/>
              </w:rPr>
            </w:pPr>
          </w:p>
        </w:tc>
        <w:tc>
          <w:tcPr>
            <w:tcW w:w="1134" w:type="dxa"/>
            <w:noWrap/>
          </w:tcPr>
          <w:p w:rsidR="00E80BBC" w:rsidRPr="00B439E4" w:rsidRDefault="00E80BBC" w:rsidP="00E80BBC">
            <w:pPr>
              <w:tabs>
                <w:tab w:val="left" w:pos="5400"/>
              </w:tabs>
              <w:rPr>
                <w:bCs/>
              </w:rPr>
            </w:pPr>
            <w:r w:rsidRPr="00B439E4">
              <w:rPr>
                <w:bCs/>
              </w:rPr>
              <w:t>1</w:t>
            </w:r>
          </w:p>
        </w:tc>
      </w:tr>
      <w:tr w:rsidR="00E80BBC" w:rsidRPr="00E80BBC" w:rsidTr="00E80BBC">
        <w:trPr>
          <w:trHeight w:val="300"/>
        </w:trPr>
        <w:tc>
          <w:tcPr>
            <w:tcW w:w="7225" w:type="dxa"/>
            <w:noWrap/>
          </w:tcPr>
          <w:p w:rsidR="00E80BBC" w:rsidRPr="00E80BBC" w:rsidRDefault="00E80BBC" w:rsidP="00E80BBC">
            <w:pPr>
              <w:tabs>
                <w:tab w:val="left" w:pos="5400"/>
              </w:tabs>
              <w:rPr>
                <w:b/>
                <w:bCs/>
              </w:rPr>
            </w:pPr>
            <w:r w:rsidRPr="00E80BBC">
              <w:rPr>
                <w:b/>
                <w:bCs/>
              </w:rPr>
              <w:t>Grand Total</w:t>
            </w:r>
          </w:p>
        </w:tc>
        <w:tc>
          <w:tcPr>
            <w:tcW w:w="1134" w:type="dxa"/>
            <w:noWrap/>
          </w:tcPr>
          <w:p w:rsidR="00E80BBC" w:rsidRPr="00E80BBC" w:rsidRDefault="00E80BBC" w:rsidP="00E80BBC">
            <w:pPr>
              <w:tabs>
                <w:tab w:val="left" w:pos="5400"/>
              </w:tabs>
              <w:rPr>
                <w:b/>
                <w:bCs/>
              </w:rPr>
            </w:pPr>
            <w:r>
              <w:rPr>
                <w:b/>
                <w:bCs/>
              </w:rPr>
              <w:t>0</w:t>
            </w:r>
          </w:p>
        </w:tc>
        <w:tc>
          <w:tcPr>
            <w:tcW w:w="1134" w:type="dxa"/>
            <w:noWrap/>
          </w:tcPr>
          <w:p w:rsidR="00E80BBC" w:rsidRPr="00E80BBC" w:rsidRDefault="00E80BBC" w:rsidP="00E80BBC">
            <w:pPr>
              <w:tabs>
                <w:tab w:val="left" w:pos="5400"/>
              </w:tabs>
              <w:rPr>
                <w:b/>
                <w:bCs/>
              </w:rPr>
            </w:pPr>
            <w:r>
              <w:rPr>
                <w:b/>
                <w:bCs/>
              </w:rPr>
              <w:t>4</w:t>
            </w:r>
          </w:p>
        </w:tc>
      </w:tr>
    </w:tbl>
    <w:p w:rsidR="00470F6D" w:rsidRDefault="00470F6D" w:rsidP="00793DD5">
      <w:pPr>
        <w:tabs>
          <w:tab w:val="left" w:pos="5400"/>
        </w:tabs>
        <w:rPr>
          <w:b/>
        </w:rPr>
      </w:pPr>
    </w:p>
    <w:p w:rsidR="00470F6D" w:rsidRDefault="00470F6D" w:rsidP="00793DD5">
      <w:pPr>
        <w:tabs>
          <w:tab w:val="left" w:pos="5400"/>
        </w:tabs>
        <w:rPr>
          <w:b/>
        </w:rPr>
      </w:pPr>
    </w:p>
    <w:p w:rsidR="00E80BBC" w:rsidRPr="00B439E4" w:rsidRDefault="00E80BBC" w:rsidP="00793DD5">
      <w:pPr>
        <w:tabs>
          <w:tab w:val="left" w:pos="5400"/>
        </w:tabs>
        <w:rPr>
          <w:b/>
        </w:rPr>
      </w:pPr>
      <w:r w:rsidRPr="00B439E4">
        <w:rPr>
          <w:b/>
        </w:rPr>
        <w:lastRenderedPageBreak/>
        <w:t>Edinburgh Airport</w:t>
      </w:r>
    </w:p>
    <w:tbl>
      <w:tblPr>
        <w:tblStyle w:val="TableGrid"/>
        <w:tblW w:w="9493" w:type="dxa"/>
        <w:tblLook w:val="04A0" w:firstRow="1" w:lastRow="0" w:firstColumn="1" w:lastColumn="0" w:noHBand="0" w:noVBand="1"/>
        <w:tblCaption w:val="Edinburgh"/>
        <w:tblDescription w:val="Edinburgh"/>
      </w:tblPr>
      <w:tblGrid>
        <w:gridCol w:w="7225"/>
        <w:gridCol w:w="1134"/>
        <w:gridCol w:w="1134"/>
      </w:tblGrid>
      <w:tr w:rsidR="00E80BBC" w:rsidRPr="00557306" w:rsidTr="00B439E4">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8A34D7">
            <w:pPr>
              <w:rPr>
                <w:b/>
              </w:rPr>
            </w:pPr>
            <w:r>
              <w:rPr>
                <w:b/>
              </w:rPr>
              <w:t>2021</w:t>
            </w:r>
          </w:p>
        </w:tc>
        <w:tc>
          <w:tcPr>
            <w:tcW w:w="1134" w:type="dxa"/>
            <w:shd w:val="clear" w:color="auto" w:fill="D9D9D9" w:themeFill="background1" w:themeFillShade="D9"/>
          </w:tcPr>
          <w:p w:rsidR="00E80BBC" w:rsidRPr="00557306" w:rsidRDefault="00E80BBC" w:rsidP="008A34D7">
            <w:pPr>
              <w:rPr>
                <w:b/>
              </w:rPr>
            </w:pPr>
            <w:r>
              <w:rPr>
                <w:b/>
              </w:rPr>
              <w:t>2022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Breach of the Peace</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Common theft</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Dangerous driving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Drink, Drug driving offences incl. Failure to provide a specimen</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Failure to insure against third party risks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Fireraising</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Fraud</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Group 2 - Sexual Crimes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Opening Lockfast Places - NOT Motor Vehicle</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3 crimes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5 crimes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6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7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6</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Theft by shoplifting</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18</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Theft of a motor vehicle</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4</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Threatening and abusive behaviour</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Using a motor vehicle without test certificate</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Vandalism (incl. reckless damage, etc.)</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b/>
                <w:bCs/>
                <w:color w:val="000000"/>
                <w:lang w:eastAsia="en-GB"/>
              </w:rPr>
            </w:pPr>
            <w:r w:rsidRPr="00B439E4">
              <w:rPr>
                <w:rFonts w:eastAsia="Times New Roman"/>
                <w:b/>
                <w:bCs/>
                <w:color w:val="000000"/>
                <w:lang w:eastAsia="en-GB"/>
              </w:rPr>
              <w:t>Grand Total</w:t>
            </w:r>
          </w:p>
        </w:tc>
        <w:tc>
          <w:tcPr>
            <w:tcW w:w="1134" w:type="dxa"/>
            <w:noWrap/>
            <w:hideMark/>
          </w:tcPr>
          <w:p w:rsidR="00B439E4" w:rsidRPr="00B439E4" w:rsidRDefault="00B439E4" w:rsidP="00336DE0">
            <w:pPr>
              <w:spacing w:line="240" w:lineRule="auto"/>
              <w:rPr>
                <w:rFonts w:eastAsia="Times New Roman"/>
                <w:b/>
                <w:bCs/>
                <w:color w:val="000000"/>
                <w:lang w:eastAsia="en-GB"/>
              </w:rPr>
            </w:pPr>
            <w:r w:rsidRPr="00B439E4">
              <w:rPr>
                <w:rFonts w:eastAsia="Times New Roman"/>
                <w:b/>
                <w:bCs/>
                <w:color w:val="000000"/>
                <w:lang w:eastAsia="en-GB"/>
              </w:rPr>
              <w:t>7</w:t>
            </w:r>
          </w:p>
        </w:tc>
        <w:tc>
          <w:tcPr>
            <w:tcW w:w="1134" w:type="dxa"/>
            <w:noWrap/>
            <w:hideMark/>
          </w:tcPr>
          <w:p w:rsidR="00B439E4" w:rsidRPr="00B439E4" w:rsidRDefault="00B439E4" w:rsidP="00336DE0">
            <w:pPr>
              <w:spacing w:line="240" w:lineRule="auto"/>
              <w:rPr>
                <w:rFonts w:eastAsia="Times New Roman"/>
                <w:b/>
                <w:bCs/>
                <w:color w:val="000000"/>
                <w:lang w:eastAsia="en-GB"/>
              </w:rPr>
            </w:pPr>
            <w:r w:rsidRPr="00B439E4">
              <w:rPr>
                <w:rFonts w:eastAsia="Times New Roman"/>
                <w:b/>
                <w:bCs/>
                <w:color w:val="000000"/>
                <w:lang w:eastAsia="en-GB"/>
              </w:rPr>
              <w:t>44</w:t>
            </w:r>
          </w:p>
        </w:tc>
      </w:tr>
    </w:tbl>
    <w:p w:rsidR="00B439E4" w:rsidRDefault="00B439E4" w:rsidP="00B439E4">
      <w:pPr>
        <w:tabs>
          <w:tab w:val="left" w:pos="5400"/>
        </w:tabs>
        <w:rPr>
          <w:b/>
        </w:rPr>
      </w:pPr>
    </w:p>
    <w:p w:rsidR="00E80BBC" w:rsidRPr="00B439E4" w:rsidRDefault="00E80BBC" w:rsidP="00B439E4">
      <w:pPr>
        <w:tabs>
          <w:tab w:val="left" w:pos="5400"/>
        </w:tabs>
        <w:rPr>
          <w:b/>
        </w:rPr>
      </w:pPr>
      <w:r w:rsidRPr="00B439E4">
        <w:rPr>
          <w:b/>
        </w:rPr>
        <w:t>Glasgow Airport</w:t>
      </w:r>
    </w:p>
    <w:tbl>
      <w:tblPr>
        <w:tblStyle w:val="TableGrid"/>
        <w:tblW w:w="9493" w:type="dxa"/>
        <w:tblLook w:val="04A0" w:firstRow="1" w:lastRow="0" w:firstColumn="1" w:lastColumn="0" w:noHBand="0" w:noVBand="1"/>
        <w:tblCaption w:val="Glasgow"/>
        <w:tblDescription w:val="Glasgow"/>
      </w:tblPr>
      <w:tblGrid>
        <w:gridCol w:w="7225"/>
        <w:gridCol w:w="1134"/>
        <w:gridCol w:w="1134"/>
      </w:tblGrid>
      <w:tr w:rsidR="00E80BBC" w:rsidRPr="00E80BBC" w:rsidTr="00470F6D">
        <w:trPr>
          <w:tblHeader/>
        </w:trPr>
        <w:tc>
          <w:tcPr>
            <w:tcW w:w="7225" w:type="dxa"/>
            <w:shd w:val="clear" w:color="auto" w:fill="D9D9D9" w:themeFill="background1" w:themeFillShade="D9"/>
          </w:tcPr>
          <w:p w:rsidR="00E80BBC" w:rsidRPr="00470F6D" w:rsidRDefault="00E80BBC" w:rsidP="00470F6D">
            <w:pPr>
              <w:rPr>
                <w:b/>
              </w:rPr>
            </w:pPr>
            <w:r w:rsidRPr="00470F6D">
              <w:rPr>
                <w:b/>
              </w:rPr>
              <w:t>Crime Classification</w:t>
            </w:r>
          </w:p>
        </w:tc>
        <w:tc>
          <w:tcPr>
            <w:tcW w:w="1134" w:type="dxa"/>
            <w:shd w:val="clear" w:color="auto" w:fill="D9D9D9" w:themeFill="background1" w:themeFillShade="D9"/>
          </w:tcPr>
          <w:p w:rsidR="00E80BBC" w:rsidRPr="00470F6D" w:rsidRDefault="00E80BBC" w:rsidP="00470F6D">
            <w:pPr>
              <w:rPr>
                <w:b/>
              </w:rPr>
            </w:pPr>
            <w:r w:rsidRPr="00470F6D">
              <w:rPr>
                <w:b/>
              </w:rPr>
              <w:t>2021</w:t>
            </w:r>
          </w:p>
        </w:tc>
        <w:tc>
          <w:tcPr>
            <w:tcW w:w="1134" w:type="dxa"/>
            <w:shd w:val="clear" w:color="auto" w:fill="D9D9D9" w:themeFill="background1" w:themeFillShade="D9"/>
          </w:tcPr>
          <w:p w:rsidR="00E80BBC" w:rsidRPr="00470F6D" w:rsidRDefault="00E80BBC" w:rsidP="00470F6D">
            <w:pPr>
              <w:rPr>
                <w:b/>
              </w:rPr>
            </w:pPr>
            <w:r w:rsidRPr="00470F6D">
              <w:rPr>
                <w:b/>
              </w:rPr>
              <w:t>2022</w:t>
            </w:r>
          </w:p>
        </w:tc>
      </w:tr>
      <w:tr w:rsidR="00470F6D" w:rsidRPr="00470F6D" w:rsidTr="00470F6D">
        <w:trPr>
          <w:trHeight w:val="38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Bail offences (other than absconding)</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Breach of the Peace</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lastRenderedPageBreak/>
              <w:t>Carrying offensive weapons (incl. restriction)</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Common Assault</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7</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Common Assault (of an emergency worker)</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3</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Common theft</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15</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40</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Consume alcohol in designated place local bye-law</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Crime Classification Not Known</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Culpable &amp; reckless conduct (not firearms)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Dangerous driving offences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Drink, Drug driving offences incl. Failure to provide a specimen</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7</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Drivers neglect of traffic directions (NOT pedestrian crossings)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23</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9</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Driving Carelessly</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19</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18</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Driving while disqualified</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Driving without a licence</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13</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Failure to insure against third party risks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34</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28</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Fireraising</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Fraud</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Group 2 - Sexual Crimes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9</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Han</w:t>
            </w:r>
            <w:r>
              <w:rPr>
                <w:rFonts w:eastAsia="Times New Roman"/>
                <w:color w:val="000000"/>
                <w:lang w:eastAsia="en-GB"/>
              </w:rPr>
              <w:t>dling bladed/pointed instrument</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Mobile phone offences</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4</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after="0" w:line="240" w:lineRule="auto"/>
              <w:rPr>
                <w:rFonts w:eastAsia="Times New Roman"/>
                <w:color w:val="000000"/>
                <w:lang w:eastAsia="en-GB"/>
              </w:rPr>
            </w:pPr>
            <w:r w:rsidRPr="00470F6D">
              <w:rPr>
                <w:rFonts w:eastAsia="Times New Roman"/>
                <w:color w:val="000000"/>
                <w:lang w:eastAsia="en-GB"/>
              </w:rPr>
              <w:t>Offensive weapon (used in other criminal activity)</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3</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Opening Lockfast Places - NOT Motor Vehicle</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Other Group 3 crimes</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Other Group 5 crimes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Other Group 6 offences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36</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Other Group 7 offences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25</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62</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lastRenderedPageBreak/>
              <w:t>Possession of drugs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8</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Seat belt offences</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line="240" w:lineRule="auto"/>
              <w:jc w:val="right"/>
              <w:rPr>
                <w:rFonts w:eastAsia="Times New Roman"/>
                <w:color w:val="000000"/>
                <w:lang w:eastAsia="en-GB"/>
              </w:rPr>
            </w:pP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Serious Assault (incl. culpable &amp; reckless conduct - causing injury)</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w:t>
            </w:r>
          </w:p>
        </w:tc>
        <w:tc>
          <w:tcPr>
            <w:tcW w:w="1134" w:type="dxa"/>
            <w:noWrap/>
            <w:hideMark/>
          </w:tcPr>
          <w:p w:rsidR="00470F6D" w:rsidRPr="00470F6D" w:rsidRDefault="00470F6D" w:rsidP="00470F6D">
            <w:pPr>
              <w:spacing w:line="240" w:lineRule="auto"/>
              <w:jc w:val="right"/>
              <w:rPr>
                <w:rFonts w:eastAsia="Times New Roman"/>
                <w:color w:val="000000"/>
                <w:lang w:eastAsia="en-GB"/>
              </w:rPr>
            </w:pPr>
          </w:p>
        </w:tc>
      </w:tr>
      <w:tr w:rsidR="00470F6D" w:rsidRPr="00470F6D" w:rsidTr="00470F6D">
        <w:trPr>
          <w:trHeight w:val="300"/>
        </w:trPr>
        <w:tc>
          <w:tcPr>
            <w:tcW w:w="7225" w:type="dxa"/>
            <w:noWrap/>
            <w:hideMark/>
          </w:tcPr>
          <w:p w:rsidR="00470F6D" w:rsidRPr="00470F6D" w:rsidRDefault="00470F6D" w:rsidP="00470F6D">
            <w:pPr>
              <w:spacing w:after="0" w:line="240" w:lineRule="auto"/>
              <w:rPr>
                <w:rFonts w:eastAsia="Times New Roman"/>
                <w:color w:val="000000"/>
                <w:lang w:eastAsia="en-GB"/>
              </w:rPr>
            </w:pPr>
            <w:r w:rsidRPr="00470F6D">
              <w:rPr>
                <w:rFonts w:eastAsia="Times New Roman"/>
                <w:color w:val="000000"/>
                <w:lang w:eastAsia="en-GB"/>
              </w:rPr>
              <w:t>Speeding offences</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52</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27</w:t>
            </w:r>
          </w:p>
        </w:tc>
      </w:tr>
      <w:tr w:rsidR="00470F6D" w:rsidRPr="00470F6D" w:rsidTr="00470F6D">
        <w:trPr>
          <w:trHeight w:val="300"/>
        </w:trPr>
        <w:tc>
          <w:tcPr>
            <w:tcW w:w="7225" w:type="dxa"/>
            <w:noWrap/>
            <w:hideMark/>
          </w:tcPr>
          <w:p w:rsidR="00470F6D" w:rsidRPr="00470F6D" w:rsidRDefault="00470F6D" w:rsidP="00470F6D">
            <w:pPr>
              <w:spacing w:after="0" w:line="240" w:lineRule="auto"/>
              <w:rPr>
                <w:rFonts w:eastAsia="Times New Roman"/>
                <w:color w:val="000000"/>
                <w:lang w:eastAsia="en-GB"/>
              </w:rPr>
            </w:pPr>
            <w:r w:rsidRPr="00470F6D">
              <w:rPr>
                <w:rFonts w:eastAsia="Times New Roman"/>
                <w:color w:val="000000"/>
                <w:lang w:eastAsia="en-GB"/>
              </w:rPr>
              <w:t>Supply of drugs (incl. possession with intent)</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1</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p>
        </w:tc>
      </w:tr>
      <w:tr w:rsidR="00470F6D" w:rsidRPr="00470F6D" w:rsidTr="00470F6D">
        <w:trPr>
          <w:trHeight w:val="300"/>
        </w:trPr>
        <w:tc>
          <w:tcPr>
            <w:tcW w:w="7225" w:type="dxa"/>
            <w:noWrap/>
            <w:hideMark/>
          </w:tcPr>
          <w:p w:rsidR="00470F6D" w:rsidRPr="00470F6D" w:rsidRDefault="00470F6D" w:rsidP="00470F6D">
            <w:pPr>
              <w:spacing w:after="0" w:line="240" w:lineRule="auto"/>
              <w:rPr>
                <w:rFonts w:eastAsia="Times New Roman"/>
                <w:color w:val="000000"/>
                <w:lang w:eastAsia="en-GB"/>
              </w:rPr>
            </w:pPr>
            <w:r w:rsidRPr="00470F6D">
              <w:rPr>
                <w:rFonts w:eastAsia="Times New Roman"/>
                <w:color w:val="000000"/>
                <w:lang w:eastAsia="en-GB"/>
              </w:rPr>
              <w:t>Theft by shoplifting</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6</w:t>
            </w: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6</w:t>
            </w:r>
          </w:p>
        </w:tc>
      </w:tr>
      <w:tr w:rsidR="00470F6D" w:rsidRPr="00470F6D" w:rsidTr="00470F6D">
        <w:trPr>
          <w:trHeight w:val="300"/>
        </w:trPr>
        <w:tc>
          <w:tcPr>
            <w:tcW w:w="7225" w:type="dxa"/>
            <w:noWrap/>
            <w:hideMark/>
          </w:tcPr>
          <w:p w:rsidR="00470F6D" w:rsidRPr="00470F6D" w:rsidRDefault="00470F6D" w:rsidP="00470F6D">
            <w:pPr>
              <w:spacing w:after="0" w:line="240" w:lineRule="auto"/>
              <w:rPr>
                <w:rFonts w:eastAsia="Times New Roman"/>
                <w:color w:val="000000"/>
                <w:lang w:eastAsia="en-GB"/>
              </w:rPr>
            </w:pPr>
            <w:r w:rsidRPr="00470F6D">
              <w:rPr>
                <w:rFonts w:eastAsia="Times New Roman"/>
                <w:color w:val="000000"/>
                <w:lang w:eastAsia="en-GB"/>
              </w:rPr>
              <w:t>Theft from a Motor Vehicle, Insecure etc</w:t>
            </w:r>
          </w:p>
        </w:tc>
        <w:tc>
          <w:tcPr>
            <w:tcW w:w="1134" w:type="dxa"/>
            <w:noWrap/>
            <w:hideMark/>
          </w:tcPr>
          <w:p w:rsidR="00470F6D" w:rsidRPr="00470F6D" w:rsidRDefault="00470F6D" w:rsidP="00470F6D">
            <w:pPr>
              <w:spacing w:after="0" w:line="240" w:lineRule="auto"/>
              <w:rPr>
                <w:rFonts w:eastAsia="Times New Roman"/>
                <w:color w:val="000000"/>
                <w:lang w:eastAsia="en-GB"/>
              </w:rPr>
            </w:pPr>
          </w:p>
        </w:tc>
        <w:tc>
          <w:tcPr>
            <w:tcW w:w="1134" w:type="dxa"/>
            <w:noWrap/>
            <w:hideMark/>
          </w:tcPr>
          <w:p w:rsidR="00470F6D" w:rsidRPr="00470F6D" w:rsidRDefault="00470F6D" w:rsidP="00470F6D">
            <w:pPr>
              <w:spacing w:after="0" w:line="240" w:lineRule="auto"/>
              <w:jc w:val="right"/>
              <w:rPr>
                <w:rFonts w:eastAsia="Times New Roman"/>
                <w:color w:val="000000"/>
                <w:lang w:eastAsia="en-GB"/>
              </w:rPr>
            </w:pPr>
            <w:r w:rsidRPr="00470F6D">
              <w:rPr>
                <w:rFonts w:eastAsia="Times New Roman"/>
                <w:color w:val="000000"/>
                <w:lang w:eastAsia="en-GB"/>
              </w:rPr>
              <w:t>2</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Theft of a motor vehicle</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6</w:t>
            </w:r>
          </w:p>
        </w:tc>
        <w:tc>
          <w:tcPr>
            <w:tcW w:w="1134" w:type="dxa"/>
            <w:noWrap/>
            <w:hideMark/>
          </w:tcPr>
          <w:p w:rsidR="00470F6D" w:rsidRPr="00470F6D" w:rsidRDefault="00470F6D" w:rsidP="00470F6D">
            <w:pPr>
              <w:spacing w:line="240" w:lineRule="auto"/>
              <w:jc w:val="right"/>
              <w:rPr>
                <w:rFonts w:eastAsia="Times New Roman"/>
                <w:color w:val="000000"/>
                <w:lang w:eastAsia="en-GB"/>
              </w:rPr>
            </w:pP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Threatening and abusive behaviour</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11</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23</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Threats and extortion</w:t>
            </w:r>
          </w:p>
        </w:tc>
        <w:tc>
          <w:tcPr>
            <w:tcW w:w="1134" w:type="dxa"/>
            <w:noWrap/>
            <w:hideMark/>
          </w:tcPr>
          <w:p w:rsidR="00470F6D" w:rsidRPr="00470F6D" w:rsidRDefault="00470F6D" w:rsidP="00470F6D">
            <w:pPr>
              <w:spacing w:line="240" w:lineRule="auto"/>
              <w:rPr>
                <w:rFonts w:eastAsia="Times New Roman"/>
                <w:color w:val="000000"/>
                <w:lang w:eastAsia="en-GB"/>
              </w:rPr>
            </w:pP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1</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Using a motor vehicle without test certificate</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36</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45</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color w:val="000000"/>
                <w:lang w:eastAsia="en-GB"/>
              </w:rPr>
            </w:pPr>
            <w:r w:rsidRPr="00470F6D">
              <w:rPr>
                <w:rFonts w:eastAsia="Times New Roman"/>
                <w:color w:val="000000"/>
                <w:lang w:eastAsia="en-GB"/>
              </w:rPr>
              <w:t>Vandalism (incl. reckless damage, etc.)</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4</w:t>
            </w:r>
          </w:p>
        </w:tc>
        <w:tc>
          <w:tcPr>
            <w:tcW w:w="1134" w:type="dxa"/>
            <w:noWrap/>
            <w:hideMark/>
          </w:tcPr>
          <w:p w:rsidR="00470F6D" w:rsidRPr="00470F6D" w:rsidRDefault="00470F6D" w:rsidP="00470F6D">
            <w:pPr>
              <w:spacing w:line="240" w:lineRule="auto"/>
              <w:jc w:val="right"/>
              <w:rPr>
                <w:rFonts w:eastAsia="Times New Roman"/>
                <w:color w:val="000000"/>
                <w:lang w:eastAsia="en-GB"/>
              </w:rPr>
            </w:pPr>
            <w:r w:rsidRPr="00470F6D">
              <w:rPr>
                <w:rFonts w:eastAsia="Times New Roman"/>
                <w:color w:val="000000"/>
                <w:lang w:eastAsia="en-GB"/>
              </w:rPr>
              <w:t>8</w:t>
            </w:r>
          </w:p>
        </w:tc>
      </w:tr>
      <w:tr w:rsidR="00470F6D" w:rsidRPr="00470F6D" w:rsidTr="00470F6D">
        <w:trPr>
          <w:trHeight w:val="300"/>
        </w:trPr>
        <w:tc>
          <w:tcPr>
            <w:tcW w:w="7225" w:type="dxa"/>
            <w:noWrap/>
            <w:hideMark/>
          </w:tcPr>
          <w:p w:rsidR="00470F6D" w:rsidRPr="00470F6D" w:rsidRDefault="00470F6D" w:rsidP="00470F6D">
            <w:pPr>
              <w:spacing w:line="240" w:lineRule="auto"/>
              <w:rPr>
                <w:rFonts w:eastAsia="Times New Roman"/>
                <w:b/>
                <w:bCs/>
                <w:color w:val="000000"/>
                <w:lang w:eastAsia="en-GB"/>
              </w:rPr>
            </w:pPr>
            <w:r w:rsidRPr="00470F6D">
              <w:rPr>
                <w:rFonts w:eastAsia="Times New Roman"/>
                <w:b/>
                <w:bCs/>
                <w:color w:val="000000"/>
                <w:lang w:eastAsia="en-GB"/>
              </w:rPr>
              <w:t>Grand Total</w:t>
            </w:r>
          </w:p>
        </w:tc>
        <w:tc>
          <w:tcPr>
            <w:tcW w:w="1134" w:type="dxa"/>
            <w:noWrap/>
            <w:hideMark/>
          </w:tcPr>
          <w:p w:rsidR="00470F6D" w:rsidRPr="00470F6D" w:rsidRDefault="00470F6D" w:rsidP="00470F6D">
            <w:pPr>
              <w:spacing w:line="240" w:lineRule="auto"/>
              <w:jc w:val="right"/>
              <w:rPr>
                <w:rFonts w:eastAsia="Times New Roman"/>
                <w:b/>
                <w:bCs/>
                <w:color w:val="000000"/>
                <w:lang w:eastAsia="en-GB"/>
              </w:rPr>
            </w:pPr>
            <w:r w:rsidRPr="00470F6D">
              <w:rPr>
                <w:rFonts w:eastAsia="Times New Roman"/>
                <w:b/>
                <w:bCs/>
                <w:color w:val="000000"/>
                <w:lang w:eastAsia="en-GB"/>
              </w:rPr>
              <w:t>323</w:t>
            </w:r>
          </w:p>
        </w:tc>
        <w:tc>
          <w:tcPr>
            <w:tcW w:w="1134" w:type="dxa"/>
            <w:noWrap/>
            <w:hideMark/>
          </w:tcPr>
          <w:p w:rsidR="00470F6D" w:rsidRPr="00470F6D" w:rsidRDefault="00470F6D" w:rsidP="00470F6D">
            <w:pPr>
              <w:spacing w:line="240" w:lineRule="auto"/>
              <w:jc w:val="right"/>
              <w:rPr>
                <w:rFonts w:eastAsia="Times New Roman"/>
                <w:b/>
                <w:bCs/>
                <w:color w:val="000000"/>
                <w:lang w:eastAsia="en-GB"/>
              </w:rPr>
            </w:pPr>
            <w:r w:rsidRPr="00470F6D">
              <w:rPr>
                <w:rFonts w:eastAsia="Times New Roman"/>
                <w:b/>
                <w:bCs/>
                <w:color w:val="000000"/>
                <w:lang w:eastAsia="en-GB"/>
              </w:rPr>
              <w:t>396</w:t>
            </w:r>
          </w:p>
        </w:tc>
      </w:tr>
    </w:tbl>
    <w:p w:rsidR="00B439E4" w:rsidRDefault="00B439E4" w:rsidP="00793DD5">
      <w:pPr>
        <w:tabs>
          <w:tab w:val="left" w:pos="5400"/>
        </w:tabs>
        <w:rPr>
          <w:b/>
        </w:rPr>
      </w:pPr>
    </w:p>
    <w:p w:rsidR="00E80BBC" w:rsidRPr="00B439E4" w:rsidRDefault="00E80BBC" w:rsidP="00793DD5">
      <w:pPr>
        <w:tabs>
          <w:tab w:val="left" w:pos="5400"/>
        </w:tabs>
        <w:rPr>
          <w:b/>
        </w:rPr>
      </w:pPr>
      <w:r w:rsidRPr="00B439E4">
        <w:rPr>
          <w:b/>
        </w:rPr>
        <w:t>Glasgow Prestwick Airport</w:t>
      </w:r>
    </w:p>
    <w:tbl>
      <w:tblPr>
        <w:tblStyle w:val="TableGrid"/>
        <w:tblW w:w="9493" w:type="dxa"/>
        <w:tblLook w:val="04A0" w:firstRow="1" w:lastRow="0" w:firstColumn="1" w:lastColumn="0" w:noHBand="0" w:noVBand="1"/>
        <w:tblCaption w:val="Prestwick"/>
        <w:tblDescription w:val="Prestwick"/>
      </w:tblPr>
      <w:tblGrid>
        <w:gridCol w:w="7225"/>
        <w:gridCol w:w="1134"/>
        <w:gridCol w:w="1134"/>
      </w:tblGrid>
      <w:tr w:rsidR="00E80BBC" w:rsidRPr="00557306" w:rsidTr="00B439E4">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B439E4">
            <w:pPr>
              <w:rPr>
                <w:b/>
              </w:rPr>
            </w:pPr>
            <w:r>
              <w:rPr>
                <w:b/>
              </w:rPr>
              <w:t>2021</w:t>
            </w:r>
          </w:p>
        </w:tc>
        <w:tc>
          <w:tcPr>
            <w:tcW w:w="1134" w:type="dxa"/>
            <w:shd w:val="clear" w:color="auto" w:fill="D9D9D9" w:themeFill="background1" w:themeFillShade="D9"/>
          </w:tcPr>
          <w:p w:rsidR="00E80BBC" w:rsidRPr="00557306" w:rsidRDefault="00E80BBC" w:rsidP="00B439E4">
            <w:pPr>
              <w:rPr>
                <w:b/>
              </w:rPr>
            </w:pPr>
            <w:r>
              <w:rPr>
                <w:b/>
              </w:rPr>
              <w:t>2022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Common Assault</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Common theft</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Culpable &amp; reckless conduct (not firearms)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Drink, Drug driving offences incl. Failure to provide a specimen</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Driving Carelessly</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Driving while disqualified</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Driving without a licence</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Failure to insure against third party risks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Fraud</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lastRenderedPageBreak/>
              <w:t>Mobile phone offences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drugs offences (incl. importation)</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5 crimes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6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4</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Other Group 7 offences</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Speeding offences</w:t>
            </w:r>
          </w:p>
        </w:tc>
        <w:tc>
          <w:tcPr>
            <w:tcW w:w="1134" w:type="dxa"/>
            <w:noWrap/>
            <w:hideMark/>
          </w:tcPr>
          <w:p w:rsidR="00B439E4" w:rsidRPr="00B439E4" w:rsidRDefault="00B439E4" w:rsidP="00336DE0">
            <w:pPr>
              <w:spacing w:line="240" w:lineRule="auto"/>
              <w:rPr>
                <w:rFonts w:eastAsia="Times New Roman"/>
                <w:color w:val="000000"/>
                <w:lang w:eastAsia="en-GB"/>
              </w:rPr>
            </w:pP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2</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Threatening and abusive behaviour</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3</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5</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color w:val="000000"/>
                <w:lang w:eastAsia="en-GB"/>
              </w:rPr>
            </w:pPr>
            <w:r w:rsidRPr="00B439E4">
              <w:rPr>
                <w:rFonts w:eastAsia="Times New Roman"/>
                <w:color w:val="000000"/>
                <w:lang w:eastAsia="en-GB"/>
              </w:rPr>
              <w:t>Vandalism (incl. reckless damage, etc.)</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c>
          <w:tcPr>
            <w:tcW w:w="1134" w:type="dxa"/>
            <w:noWrap/>
            <w:hideMark/>
          </w:tcPr>
          <w:p w:rsidR="00B439E4" w:rsidRPr="00B439E4" w:rsidRDefault="00B439E4" w:rsidP="00336DE0">
            <w:pPr>
              <w:spacing w:line="240" w:lineRule="auto"/>
              <w:rPr>
                <w:rFonts w:eastAsia="Times New Roman"/>
                <w:color w:val="000000"/>
                <w:lang w:eastAsia="en-GB"/>
              </w:rPr>
            </w:pPr>
            <w:r w:rsidRPr="00B439E4">
              <w:rPr>
                <w:rFonts w:eastAsia="Times New Roman"/>
                <w:color w:val="000000"/>
                <w:lang w:eastAsia="en-GB"/>
              </w:rPr>
              <w:t>1</w:t>
            </w:r>
          </w:p>
        </w:tc>
      </w:tr>
      <w:tr w:rsidR="00B439E4" w:rsidRPr="00B439E4" w:rsidTr="00B439E4">
        <w:trPr>
          <w:trHeight w:val="300"/>
        </w:trPr>
        <w:tc>
          <w:tcPr>
            <w:tcW w:w="7225" w:type="dxa"/>
            <w:noWrap/>
            <w:hideMark/>
          </w:tcPr>
          <w:p w:rsidR="00B439E4" w:rsidRPr="00B439E4" w:rsidRDefault="00B439E4" w:rsidP="00B439E4">
            <w:pPr>
              <w:spacing w:line="240" w:lineRule="auto"/>
              <w:rPr>
                <w:rFonts w:eastAsia="Times New Roman"/>
                <w:b/>
                <w:bCs/>
                <w:color w:val="000000"/>
                <w:lang w:eastAsia="en-GB"/>
              </w:rPr>
            </w:pPr>
            <w:r w:rsidRPr="00B439E4">
              <w:rPr>
                <w:rFonts w:eastAsia="Times New Roman"/>
                <w:b/>
                <w:bCs/>
                <w:color w:val="000000"/>
                <w:lang w:eastAsia="en-GB"/>
              </w:rPr>
              <w:t>Grand Total</w:t>
            </w:r>
          </w:p>
        </w:tc>
        <w:tc>
          <w:tcPr>
            <w:tcW w:w="1134" w:type="dxa"/>
            <w:noWrap/>
            <w:hideMark/>
          </w:tcPr>
          <w:p w:rsidR="00B439E4" w:rsidRPr="00B439E4" w:rsidRDefault="00B439E4" w:rsidP="00336DE0">
            <w:pPr>
              <w:spacing w:line="240" w:lineRule="auto"/>
              <w:rPr>
                <w:rFonts w:eastAsia="Times New Roman"/>
                <w:b/>
                <w:bCs/>
                <w:color w:val="000000"/>
                <w:lang w:eastAsia="en-GB"/>
              </w:rPr>
            </w:pPr>
            <w:r w:rsidRPr="00B439E4">
              <w:rPr>
                <w:rFonts w:eastAsia="Times New Roman"/>
                <w:b/>
                <w:bCs/>
                <w:color w:val="000000"/>
                <w:lang w:eastAsia="en-GB"/>
              </w:rPr>
              <w:t>14</w:t>
            </w:r>
          </w:p>
        </w:tc>
        <w:tc>
          <w:tcPr>
            <w:tcW w:w="1134" w:type="dxa"/>
            <w:noWrap/>
            <w:hideMark/>
          </w:tcPr>
          <w:p w:rsidR="00B439E4" w:rsidRPr="00B439E4" w:rsidRDefault="00B439E4" w:rsidP="00336DE0">
            <w:pPr>
              <w:spacing w:line="240" w:lineRule="auto"/>
              <w:rPr>
                <w:rFonts w:eastAsia="Times New Roman"/>
                <w:b/>
                <w:bCs/>
                <w:color w:val="000000"/>
                <w:lang w:eastAsia="en-GB"/>
              </w:rPr>
            </w:pPr>
            <w:r w:rsidRPr="00B439E4">
              <w:rPr>
                <w:rFonts w:eastAsia="Times New Roman"/>
                <w:b/>
                <w:bCs/>
                <w:color w:val="000000"/>
                <w:lang w:eastAsia="en-GB"/>
              </w:rPr>
              <w:t>28</w:t>
            </w:r>
          </w:p>
        </w:tc>
      </w:tr>
    </w:tbl>
    <w:p w:rsidR="00B439E4" w:rsidRDefault="00B439E4" w:rsidP="00B439E4">
      <w:pPr>
        <w:tabs>
          <w:tab w:val="left" w:pos="5400"/>
        </w:tabs>
        <w:rPr>
          <w:b/>
        </w:rPr>
      </w:pPr>
    </w:p>
    <w:p w:rsidR="00E80BBC" w:rsidRPr="00B439E4" w:rsidRDefault="009B0596" w:rsidP="00B439E4">
      <w:pPr>
        <w:tabs>
          <w:tab w:val="left" w:pos="5400"/>
        </w:tabs>
        <w:rPr>
          <w:b/>
        </w:rPr>
      </w:pPr>
      <w:r w:rsidRPr="00B439E4">
        <w:rPr>
          <w:b/>
        </w:rPr>
        <w:t>Kirkwall Airport</w:t>
      </w:r>
    </w:p>
    <w:tbl>
      <w:tblPr>
        <w:tblStyle w:val="TableGrid"/>
        <w:tblW w:w="9493" w:type="dxa"/>
        <w:tblLook w:val="04A0" w:firstRow="1" w:lastRow="0" w:firstColumn="1" w:lastColumn="0" w:noHBand="0" w:noVBand="1"/>
        <w:tblCaption w:val="Kirkwall"/>
        <w:tblDescription w:val="Kirkwall"/>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B439E4">
            <w:pPr>
              <w:rPr>
                <w:b/>
              </w:rPr>
            </w:pPr>
            <w:r>
              <w:rPr>
                <w:b/>
              </w:rPr>
              <w:t>2021</w:t>
            </w:r>
          </w:p>
        </w:tc>
        <w:tc>
          <w:tcPr>
            <w:tcW w:w="1134" w:type="dxa"/>
            <w:shd w:val="clear" w:color="auto" w:fill="D9D9D9" w:themeFill="background1" w:themeFillShade="D9"/>
          </w:tcPr>
          <w:p w:rsidR="00E80BBC" w:rsidRPr="00557306" w:rsidRDefault="00E80BBC" w:rsidP="00B439E4">
            <w:pPr>
              <w:rPr>
                <w:b/>
              </w:rPr>
            </w:pPr>
            <w:r>
              <w:rPr>
                <w:b/>
              </w:rPr>
              <w:t>2022</w:t>
            </w:r>
          </w:p>
        </w:tc>
      </w:tr>
      <w:tr w:rsidR="009B0596" w:rsidRPr="00E80BBC" w:rsidTr="009B0596">
        <w:trPr>
          <w:trHeight w:val="300"/>
        </w:trPr>
        <w:tc>
          <w:tcPr>
            <w:tcW w:w="7225" w:type="dxa"/>
            <w:noWrap/>
          </w:tcPr>
          <w:p w:rsidR="009B0596" w:rsidRPr="00E80BBC" w:rsidRDefault="00B439E4" w:rsidP="00B439E4">
            <w:pPr>
              <w:spacing w:line="240" w:lineRule="auto"/>
              <w:rPr>
                <w:rFonts w:eastAsia="Times New Roman"/>
                <w:color w:val="000000"/>
                <w:lang w:eastAsia="en-GB"/>
              </w:rPr>
            </w:pPr>
            <w:r w:rsidRPr="00B439E4">
              <w:rPr>
                <w:rFonts w:eastAsia="Times New Roman"/>
                <w:color w:val="000000"/>
                <w:lang w:eastAsia="en-GB"/>
              </w:rPr>
              <w:t>Other Group 7 offences</w:t>
            </w:r>
          </w:p>
        </w:tc>
        <w:tc>
          <w:tcPr>
            <w:tcW w:w="1134" w:type="dxa"/>
            <w:noWrap/>
          </w:tcPr>
          <w:p w:rsidR="009B0596" w:rsidRPr="00E80BBC" w:rsidRDefault="009B0596" w:rsidP="00B439E4">
            <w:pPr>
              <w:spacing w:line="240" w:lineRule="auto"/>
              <w:rPr>
                <w:rFonts w:eastAsia="Times New Roman"/>
                <w:color w:val="000000"/>
                <w:lang w:eastAsia="en-GB"/>
              </w:rPr>
            </w:pPr>
          </w:p>
        </w:tc>
        <w:tc>
          <w:tcPr>
            <w:tcW w:w="1134" w:type="dxa"/>
            <w:noWrap/>
          </w:tcPr>
          <w:p w:rsidR="009B0596" w:rsidRPr="00E80BBC" w:rsidRDefault="009B0596" w:rsidP="00B439E4">
            <w:pPr>
              <w:spacing w:line="240" w:lineRule="auto"/>
              <w:rPr>
                <w:rFonts w:eastAsia="Times New Roman"/>
                <w:color w:val="000000"/>
                <w:lang w:eastAsia="en-GB"/>
              </w:rPr>
            </w:pPr>
            <w:r>
              <w:rPr>
                <w:rFonts w:eastAsia="Times New Roman"/>
                <w:color w:val="000000"/>
                <w:lang w:eastAsia="en-GB"/>
              </w:rPr>
              <w:t>2</w:t>
            </w:r>
          </w:p>
        </w:tc>
      </w:tr>
      <w:tr w:rsidR="009B0596" w:rsidRPr="00E80BBC" w:rsidTr="009B0596">
        <w:trPr>
          <w:trHeight w:val="300"/>
        </w:trPr>
        <w:tc>
          <w:tcPr>
            <w:tcW w:w="7225" w:type="dxa"/>
            <w:noWrap/>
          </w:tcPr>
          <w:p w:rsidR="009B0596" w:rsidRPr="00E80BBC" w:rsidRDefault="00B439E4" w:rsidP="00B439E4">
            <w:pPr>
              <w:spacing w:line="240" w:lineRule="auto"/>
              <w:rPr>
                <w:rFonts w:eastAsia="Times New Roman"/>
                <w:color w:val="000000"/>
                <w:lang w:eastAsia="en-GB"/>
              </w:rPr>
            </w:pPr>
            <w:r w:rsidRPr="00B439E4">
              <w:rPr>
                <w:rFonts w:eastAsia="Times New Roman"/>
                <w:color w:val="000000"/>
                <w:lang w:eastAsia="en-GB"/>
              </w:rPr>
              <w:t>Vandalism (incl. reckless damage, etc.)</w:t>
            </w:r>
          </w:p>
        </w:tc>
        <w:tc>
          <w:tcPr>
            <w:tcW w:w="1134" w:type="dxa"/>
            <w:noWrap/>
          </w:tcPr>
          <w:p w:rsidR="009B0596" w:rsidRPr="00E80BBC" w:rsidRDefault="009B0596" w:rsidP="00B439E4">
            <w:pPr>
              <w:spacing w:line="240" w:lineRule="auto"/>
              <w:rPr>
                <w:rFonts w:eastAsia="Times New Roman"/>
                <w:color w:val="000000"/>
                <w:lang w:eastAsia="en-GB"/>
              </w:rPr>
            </w:pPr>
          </w:p>
        </w:tc>
        <w:tc>
          <w:tcPr>
            <w:tcW w:w="1134" w:type="dxa"/>
            <w:noWrap/>
          </w:tcPr>
          <w:p w:rsidR="009B0596" w:rsidRPr="00E80BBC" w:rsidRDefault="009B0596" w:rsidP="00B439E4">
            <w:pPr>
              <w:spacing w:line="240" w:lineRule="auto"/>
              <w:rPr>
                <w:rFonts w:eastAsia="Times New Roman"/>
                <w:color w:val="000000"/>
                <w:lang w:eastAsia="en-GB"/>
              </w:rPr>
            </w:pPr>
            <w:r>
              <w:rPr>
                <w:rFonts w:eastAsia="Times New Roman"/>
                <w:color w:val="000000"/>
                <w:lang w:eastAsia="en-GB"/>
              </w:rPr>
              <w:t>1</w:t>
            </w:r>
          </w:p>
        </w:tc>
      </w:tr>
      <w:tr w:rsidR="009B0596" w:rsidRPr="00E80BBC" w:rsidTr="009B0596">
        <w:trPr>
          <w:trHeight w:val="300"/>
        </w:trPr>
        <w:tc>
          <w:tcPr>
            <w:tcW w:w="7225" w:type="dxa"/>
            <w:noWrap/>
            <w:hideMark/>
          </w:tcPr>
          <w:p w:rsidR="009B0596" w:rsidRPr="00E80BBC" w:rsidRDefault="009B0596" w:rsidP="00B439E4">
            <w:pPr>
              <w:spacing w:line="240" w:lineRule="auto"/>
              <w:rPr>
                <w:rFonts w:eastAsia="Times New Roman"/>
                <w:b/>
                <w:bCs/>
                <w:color w:val="000000"/>
                <w:lang w:eastAsia="en-GB"/>
              </w:rPr>
            </w:pPr>
            <w:r w:rsidRPr="00E80BBC">
              <w:rPr>
                <w:rFonts w:eastAsia="Times New Roman"/>
                <w:b/>
                <w:bCs/>
                <w:color w:val="000000"/>
                <w:lang w:eastAsia="en-GB"/>
              </w:rPr>
              <w:t>Grand Total</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0</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3</w:t>
            </w:r>
          </w:p>
        </w:tc>
      </w:tr>
    </w:tbl>
    <w:p w:rsidR="00B439E4" w:rsidRDefault="00B439E4" w:rsidP="00793DD5">
      <w:pPr>
        <w:tabs>
          <w:tab w:val="left" w:pos="5400"/>
        </w:tabs>
        <w:rPr>
          <w:b/>
        </w:rPr>
      </w:pPr>
    </w:p>
    <w:p w:rsidR="00E80BBC" w:rsidRPr="00B439E4" w:rsidRDefault="009B0596" w:rsidP="00793DD5">
      <w:pPr>
        <w:tabs>
          <w:tab w:val="left" w:pos="5400"/>
        </w:tabs>
        <w:rPr>
          <w:b/>
        </w:rPr>
      </w:pPr>
      <w:r w:rsidRPr="00B439E4">
        <w:rPr>
          <w:b/>
        </w:rPr>
        <w:t>Stornoway Airport</w:t>
      </w:r>
    </w:p>
    <w:tbl>
      <w:tblPr>
        <w:tblStyle w:val="TableGrid"/>
        <w:tblW w:w="9493" w:type="dxa"/>
        <w:tblLook w:val="04A0" w:firstRow="1" w:lastRow="0" w:firstColumn="1" w:lastColumn="0" w:noHBand="0" w:noVBand="1"/>
        <w:tblCaption w:val="Stornoway"/>
        <w:tblDescription w:val="Stornoway"/>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B439E4">
            <w:pPr>
              <w:rPr>
                <w:b/>
              </w:rPr>
            </w:pPr>
            <w:r>
              <w:rPr>
                <w:b/>
              </w:rPr>
              <w:t>2021</w:t>
            </w:r>
          </w:p>
        </w:tc>
        <w:tc>
          <w:tcPr>
            <w:tcW w:w="1134" w:type="dxa"/>
            <w:shd w:val="clear" w:color="auto" w:fill="D9D9D9" w:themeFill="background1" w:themeFillShade="D9"/>
          </w:tcPr>
          <w:p w:rsidR="00E80BBC" w:rsidRPr="00557306" w:rsidRDefault="00E80BBC" w:rsidP="00B439E4">
            <w:pPr>
              <w:rPr>
                <w:b/>
              </w:rPr>
            </w:pPr>
            <w:r>
              <w:rPr>
                <w:b/>
              </w:rPr>
              <w:t>2022</w:t>
            </w:r>
          </w:p>
        </w:tc>
      </w:tr>
      <w:tr w:rsidR="009B0596" w:rsidRPr="00E80BBC" w:rsidTr="009B0596">
        <w:trPr>
          <w:trHeight w:val="300"/>
        </w:trPr>
        <w:tc>
          <w:tcPr>
            <w:tcW w:w="7225" w:type="dxa"/>
            <w:noWrap/>
          </w:tcPr>
          <w:p w:rsidR="009B0596" w:rsidRPr="00E80BBC" w:rsidRDefault="00B439E4" w:rsidP="00B439E4">
            <w:pPr>
              <w:spacing w:line="240" w:lineRule="auto"/>
              <w:rPr>
                <w:rFonts w:eastAsia="Times New Roman"/>
                <w:color w:val="000000"/>
                <w:lang w:eastAsia="en-GB"/>
              </w:rPr>
            </w:pPr>
            <w:r w:rsidRPr="00B439E4">
              <w:rPr>
                <w:rFonts w:eastAsia="Times New Roman"/>
                <w:color w:val="000000"/>
                <w:lang w:eastAsia="en-GB"/>
              </w:rPr>
              <w:t>Other Group 7 offences</w:t>
            </w:r>
          </w:p>
        </w:tc>
        <w:tc>
          <w:tcPr>
            <w:tcW w:w="1134" w:type="dxa"/>
            <w:noWrap/>
          </w:tcPr>
          <w:p w:rsidR="009B0596" w:rsidRPr="00E80BBC" w:rsidRDefault="009B0596" w:rsidP="00B439E4">
            <w:pPr>
              <w:spacing w:line="240" w:lineRule="auto"/>
              <w:rPr>
                <w:rFonts w:eastAsia="Times New Roman"/>
                <w:color w:val="000000"/>
                <w:lang w:eastAsia="en-GB"/>
              </w:rPr>
            </w:pPr>
          </w:p>
        </w:tc>
        <w:tc>
          <w:tcPr>
            <w:tcW w:w="1134" w:type="dxa"/>
            <w:noWrap/>
          </w:tcPr>
          <w:p w:rsidR="009B0596" w:rsidRPr="00E80BBC" w:rsidRDefault="009B0596" w:rsidP="00B439E4">
            <w:pPr>
              <w:spacing w:line="240" w:lineRule="auto"/>
              <w:rPr>
                <w:rFonts w:eastAsia="Times New Roman"/>
                <w:color w:val="000000"/>
                <w:lang w:eastAsia="en-GB"/>
              </w:rPr>
            </w:pPr>
            <w:r>
              <w:rPr>
                <w:rFonts w:eastAsia="Times New Roman"/>
                <w:color w:val="000000"/>
                <w:lang w:eastAsia="en-GB"/>
              </w:rPr>
              <w:t>4</w:t>
            </w:r>
          </w:p>
        </w:tc>
      </w:tr>
      <w:tr w:rsidR="009B0596" w:rsidRPr="00E80BBC" w:rsidTr="009B0596">
        <w:trPr>
          <w:trHeight w:val="300"/>
        </w:trPr>
        <w:tc>
          <w:tcPr>
            <w:tcW w:w="7225" w:type="dxa"/>
            <w:noWrap/>
            <w:hideMark/>
          </w:tcPr>
          <w:p w:rsidR="009B0596" w:rsidRPr="00E80BBC" w:rsidRDefault="009B0596" w:rsidP="00B439E4">
            <w:pPr>
              <w:spacing w:line="240" w:lineRule="auto"/>
              <w:rPr>
                <w:rFonts w:eastAsia="Times New Roman"/>
                <w:b/>
                <w:bCs/>
                <w:color w:val="000000"/>
                <w:lang w:eastAsia="en-GB"/>
              </w:rPr>
            </w:pPr>
            <w:r w:rsidRPr="00E80BBC">
              <w:rPr>
                <w:rFonts w:eastAsia="Times New Roman"/>
                <w:b/>
                <w:bCs/>
                <w:color w:val="000000"/>
                <w:lang w:eastAsia="en-GB"/>
              </w:rPr>
              <w:t>Grand Total</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0</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4</w:t>
            </w:r>
          </w:p>
        </w:tc>
      </w:tr>
    </w:tbl>
    <w:p w:rsidR="00B439E4" w:rsidRDefault="00B439E4" w:rsidP="00793DD5">
      <w:pPr>
        <w:tabs>
          <w:tab w:val="left" w:pos="5400"/>
        </w:tabs>
        <w:rPr>
          <w:b/>
        </w:rPr>
      </w:pPr>
    </w:p>
    <w:p w:rsidR="00E80BBC" w:rsidRPr="00B439E4" w:rsidRDefault="009B0596" w:rsidP="00793DD5">
      <w:pPr>
        <w:tabs>
          <w:tab w:val="left" w:pos="5400"/>
        </w:tabs>
        <w:rPr>
          <w:b/>
        </w:rPr>
      </w:pPr>
      <w:r w:rsidRPr="00B439E4">
        <w:rPr>
          <w:b/>
        </w:rPr>
        <w:t>Westray Airport</w:t>
      </w:r>
    </w:p>
    <w:tbl>
      <w:tblPr>
        <w:tblStyle w:val="TableGrid"/>
        <w:tblW w:w="9493" w:type="dxa"/>
        <w:tblLook w:val="04A0" w:firstRow="1" w:lastRow="0" w:firstColumn="1" w:lastColumn="0" w:noHBand="0" w:noVBand="1"/>
        <w:tblCaption w:val="Westray"/>
        <w:tblDescription w:val="Westray"/>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B439E4">
            <w:pPr>
              <w:rPr>
                <w:b/>
              </w:rPr>
            </w:pPr>
            <w:r>
              <w:rPr>
                <w:b/>
              </w:rPr>
              <w:t>2021</w:t>
            </w:r>
          </w:p>
        </w:tc>
        <w:tc>
          <w:tcPr>
            <w:tcW w:w="1134" w:type="dxa"/>
            <w:shd w:val="clear" w:color="auto" w:fill="D9D9D9" w:themeFill="background1" w:themeFillShade="D9"/>
          </w:tcPr>
          <w:p w:rsidR="00E80BBC" w:rsidRPr="00557306" w:rsidRDefault="00E80BBC" w:rsidP="00B439E4">
            <w:pPr>
              <w:rPr>
                <w:b/>
              </w:rPr>
            </w:pPr>
            <w:r>
              <w:rPr>
                <w:b/>
              </w:rPr>
              <w:t>2022</w:t>
            </w:r>
          </w:p>
        </w:tc>
      </w:tr>
      <w:tr w:rsidR="009B0596" w:rsidRPr="00E80BBC" w:rsidTr="009B0596">
        <w:trPr>
          <w:trHeight w:val="300"/>
        </w:trPr>
        <w:tc>
          <w:tcPr>
            <w:tcW w:w="7225" w:type="dxa"/>
            <w:noWrap/>
          </w:tcPr>
          <w:p w:rsidR="009B0596" w:rsidRPr="00E80BBC" w:rsidRDefault="00B439E4" w:rsidP="00B439E4">
            <w:pPr>
              <w:spacing w:line="240" w:lineRule="auto"/>
              <w:rPr>
                <w:rFonts w:eastAsia="Times New Roman"/>
                <w:color w:val="000000"/>
                <w:lang w:eastAsia="en-GB"/>
              </w:rPr>
            </w:pPr>
            <w:r w:rsidRPr="00B439E4">
              <w:rPr>
                <w:rFonts w:eastAsia="Times New Roman"/>
                <w:color w:val="000000"/>
                <w:lang w:eastAsia="en-GB"/>
              </w:rPr>
              <w:t>Vandalism (incl. reckless damage, etc.)</w:t>
            </w:r>
          </w:p>
        </w:tc>
        <w:tc>
          <w:tcPr>
            <w:tcW w:w="1134" w:type="dxa"/>
            <w:noWrap/>
          </w:tcPr>
          <w:p w:rsidR="009B0596" w:rsidRPr="00E80BBC" w:rsidRDefault="009B0596" w:rsidP="00B439E4">
            <w:pPr>
              <w:spacing w:line="240" w:lineRule="auto"/>
              <w:rPr>
                <w:rFonts w:eastAsia="Times New Roman"/>
                <w:color w:val="000000"/>
                <w:lang w:eastAsia="en-GB"/>
              </w:rPr>
            </w:pPr>
          </w:p>
        </w:tc>
        <w:tc>
          <w:tcPr>
            <w:tcW w:w="1134" w:type="dxa"/>
            <w:noWrap/>
          </w:tcPr>
          <w:p w:rsidR="009B0596" w:rsidRPr="00E80BBC" w:rsidRDefault="009B0596" w:rsidP="00B439E4">
            <w:pPr>
              <w:spacing w:line="240" w:lineRule="auto"/>
              <w:rPr>
                <w:rFonts w:eastAsia="Times New Roman"/>
                <w:color w:val="000000"/>
                <w:lang w:eastAsia="en-GB"/>
              </w:rPr>
            </w:pPr>
            <w:r>
              <w:rPr>
                <w:rFonts w:eastAsia="Times New Roman"/>
                <w:color w:val="000000"/>
                <w:lang w:eastAsia="en-GB"/>
              </w:rPr>
              <w:t>1</w:t>
            </w:r>
          </w:p>
        </w:tc>
      </w:tr>
      <w:tr w:rsidR="009B0596" w:rsidRPr="00E80BBC" w:rsidTr="009B0596">
        <w:trPr>
          <w:trHeight w:val="300"/>
        </w:trPr>
        <w:tc>
          <w:tcPr>
            <w:tcW w:w="7225" w:type="dxa"/>
            <w:noWrap/>
            <w:hideMark/>
          </w:tcPr>
          <w:p w:rsidR="009B0596" w:rsidRPr="00E80BBC" w:rsidRDefault="009B0596" w:rsidP="00B439E4">
            <w:pPr>
              <w:spacing w:line="240" w:lineRule="auto"/>
              <w:rPr>
                <w:rFonts w:eastAsia="Times New Roman"/>
                <w:b/>
                <w:bCs/>
                <w:color w:val="000000"/>
                <w:lang w:eastAsia="en-GB"/>
              </w:rPr>
            </w:pPr>
            <w:r w:rsidRPr="00E80BBC">
              <w:rPr>
                <w:rFonts w:eastAsia="Times New Roman"/>
                <w:b/>
                <w:bCs/>
                <w:color w:val="000000"/>
                <w:lang w:eastAsia="en-GB"/>
              </w:rPr>
              <w:lastRenderedPageBreak/>
              <w:t>Grand Total</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0</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1</w:t>
            </w:r>
          </w:p>
        </w:tc>
      </w:tr>
    </w:tbl>
    <w:p w:rsidR="00470F6D" w:rsidRDefault="00470F6D" w:rsidP="00793DD5">
      <w:pPr>
        <w:tabs>
          <w:tab w:val="left" w:pos="5400"/>
        </w:tabs>
        <w:rPr>
          <w:b/>
        </w:rPr>
      </w:pPr>
    </w:p>
    <w:p w:rsidR="00E80BBC" w:rsidRPr="00B439E4" w:rsidRDefault="009B0596" w:rsidP="00793DD5">
      <w:pPr>
        <w:tabs>
          <w:tab w:val="left" w:pos="5400"/>
        </w:tabs>
        <w:rPr>
          <w:b/>
        </w:rPr>
      </w:pPr>
      <w:r w:rsidRPr="00B439E4">
        <w:rPr>
          <w:b/>
        </w:rPr>
        <w:t>Wick Airport</w:t>
      </w:r>
    </w:p>
    <w:tbl>
      <w:tblPr>
        <w:tblStyle w:val="TableGrid"/>
        <w:tblW w:w="9493" w:type="dxa"/>
        <w:tblLook w:val="04A0" w:firstRow="1" w:lastRow="0" w:firstColumn="1" w:lastColumn="0" w:noHBand="0" w:noVBand="1"/>
        <w:tblCaption w:val="Wick"/>
        <w:tblDescription w:val="Wick"/>
      </w:tblPr>
      <w:tblGrid>
        <w:gridCol w:w="7225"/>
        <w:gridCol w:w="1134"/>
        <w:gridCol w:w="1134"/>
      </w:tblGrid>
      <w:tr w:rsidR="00E80BBC" w:rsidRPr="00557306" w:rsidTr="008A34D7">
        <w:trPr>
          <w:tblHeader/>
        </w:trPr>
        <w:tc>
          <w:tcPr>
            <w:tcW w:w="7225" w:type="dxa"/>
            <w:shd w:val="clear" w:color="auto" w:fill="D9D9D9" w:themeFill="background1" w:themeFillShade="D9"/>
          </w:tcPr>
          <w:p w:rsidR="00E80BBC" w:rsidRPr="00557306" w:rsidRDefault="00E80BBC" w:rsidP="008A34D7">
            <w:pPr>
              <w:rPr>
                <w:b/>
              </w:rPr>
            </w:pPr>
            <w:r>
              <w:rPr>
                <w:b/>
              </w:rPr>
              <w:t>Crime Classification</w:t>
            </w:r>
          </w:p>
        </w:tc>
        <w:tc>
          <w:tcPr>
            <w:tcW w:w="1134" w:type="dxa"/>
            <w:shd w:val="clear" w:color="auto" w:fill="D9D9D9" w:themeFill="background1" w:themeFillShade="D9"/>
          </w:tcPr>
          <w:p w:rsidR="00E80BBC" w:rsidRPr="00557306" w:rsidRDefault="00E80BBC" w:rsidP="00B439E4">
            <w:pPr>
              <w:rPr>
                <w:b/>
              </w:rPr>
            </w:pPr>
            <w:r>
              <w:rPr>
                <w:b/>
              </w:rPr>
              <w:t>2021</w:t>
            </w:r>
          </w:p>
        </w:tc>
        <w:tc>
          <w:tcPr>
            <w:tcW w:w="1134" w:type="dxa"/>
            <w:shd w:val="clear" w:color="auto" w:fill="D9D9D9" w:themeFill="background1" w:themeFillShade="D9"/>
          </w:tcPr>
          <w:p w:rsidR="00E80BBC" w:rsidRPr="00557306" w:rsidRDefault="00E80BBC" w:rsidP="00B439E4">
            <w:pPr>
              <w:rPr>
                <w:b/>
              </w:rPr>
            </w:pPr>
            <w:r>
              <w:rPr>
                <w:b/>
              </w:rPr>
              <w:t>2022</w:t>
            </w:r>
          </w:p>
        </w:tc>
      </w:tr>
      <w:tr w:rsidR="009B0596" w:rsidRPr="00E80BBC" w:rsidTr="009B0596">
        <w:trPr>
          <w:trHeight w:val="300"/>
        </w:trPr>
        <w:tc>
          <w:tcPr>
            <w:tcW w:w="7225" w:type="dxa"/>
            <w:noWrap/>
          </w:tcPr>
          <w:p w:rsidR="009B0596" w:rsidRPr="00E80BBC" w:rsidRDefault="009B0596" w:rsidP="00B439E4">
            <w:pPr>
              <w:spacing w:line="240" w:lineRule="auto"/>
              <w:rPr>
                <w:rFonts w:eastAsia="Times New Roman"/>
                <w:color w:val="000000"/>
                <w:lang w:eastAsia="en-GB"/>
              </w:rPr>
            </w:pPr>
            <w:r w:rsidRPr="009B0596">
              <w:rPr>
                <w:rFonts w:eastAsia="Times New Roman"/>
                <w:color w:val="000000"/>
                <w:lang w:eastAsia="en-GB"/>
              </w:rPr>
              <w:t>Possession of drugs</w:t>
            </w:r>
          </w:p>
        </w:tc>
        <w:tc>
          <w:tcPr>
            <w:tcW w:w="1134" w:type="dxa"/>
            <w:noWrap/>
          </w:tcPr>
          <w:p w:rsidR="009B0596" w:rsidRPr="00E80BBC" w:rsidRDefault="009B0596" w:rsidP="00B439E4">
            <w:pPr>
              <w:spacing w:line="240" w:lineRule="auto"/>
              <w:rPr>
                <w:rFonts w:eastAsia="Times New Roman"/>
                <w:color w:val="000000"/>
                <w:lang w:eastAsia="en-GB"/>
              </w:rPr>
            </w:pPr>
          </w:p>
        </w:tc>
        <w:tc>
          <w:tcPr>
            <w:tcW w:w="1134" w:type="dxa"/>
            <w:noWrap/>
          </w:tcPr>
          <w:p w:rsidR="009B0596" w:rsidRPr="00E80BBC" w:rsidRDefault="009B0596" w:rsidP="00B439E4">
            <w:pPr>
              <w:spacing w:line="240" w:lineRule="auto"/>
              <w:rPr>
                <w:rFonts w:eastAsia="Times New Roman"/>
                <w:color w:val="000000"/>
                <w:lang w:eastAsia="en-GB"/>
              </w:rPr>
            </w:pPr>
            <w:r>
              <w:rPr>
                <w:rFonts w:eastAsia="Times New Roman"/>
                <w:color w:val="000000"/>
                <w:lang w:eastAsia="en-GB"/>
              </w:rPr>
              <w:t>2</w:t>
            </w:r>
          </w:p>
        </w:tc>
      </w:tr>
      <w:tr w:rsidR="009B0596" w:rsidRPr="00E80BBC" w:rsidTr="009B0596">
        <w:trPr>
          <w:trHeight w:val="300"/>
        </w:trPr>
        <w:tc>
          <w:tcPr>
            <w:tcW w:w="7225" w:type="dxa"/>
            <w:noWrap/>
            <w:hideMark/>
          </w:tcPr>
          <w:p w:rsidR="009B0596" w:rsidRPr="00E80BBC" w:rsidRDefault="009B0596" w:rsidP="00B439E4">
            <w:pPr>
              <w:spacing w:line="240" w:lineRule="auto"/>
              <w:rPr>
                <w:rFonts w:eastAsia="Times New Roman"/>
                <w:b/>
                <w:bCs/>
                <w:color w:val="000000"/>
                <w:lang w:eastAsia="en-GB"/>
              </w:rPr>
            </w:pPr>
            <w:r w:rsidRPr="00E80BBC">
              <w:rPr>
                <w:rFonts w:eastAsia="Times New Roman"/>
                <w:b/>
                <w:bCs/>
                <w:color w:val="000000"/>
                <w:lang w:eastAsia="en-GB"/>
              </w:rPr>
              <w:t>Grand Total</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0</w:t>
            </w:r>
          </w:p>
        </w:tc>
        <w:tc>
          <w:tcPr>
            <w:tcW w:w="1134" w:type="dxa"/>
            <w:noWrap/>
            <w:hideMark/>
          </w:tcPr>
          <w:p w:rsidR="009B0596" w:rsidRPr="00E80BBC" w:rsidRDefault="009B0596" w:rsidP="00B439E4">
            <w:pPr>
              <w:spacing w:line="240" w:lineRule="auto"/>
              <w:rPr>
                <w:rFonts w:eastAsia="Times New Roman"/>
                <w:b/>
                <w:bCs/>
                <w:color w:val="000000"/>
                <w:lang w:eastAsia="en-GB"/>
              </w:rPr>
            </w:pPr>
            <w:r>
              <w:rPr>
                <w:rFonts w:eastAsia="Times New Roman"/>
                <w:b/>
                <w:bCs/>
                <w:color w:val="000000"/>
                <w:lang w:eastAsia="en-GB"/>
              </w:rPr>
              <w:t>2</w:t>
            </w:r>
          </w:p>
        </w:tc>
      </w:tr>
    </w:tbl>
    <w:p w:rsidR="00E80BBC" w:rsidRDefault="00E80BBC" w:rsidP="00793DD5">
      <w:pPr>
        <w:tabs>
          <w:tab w:val="left" w:pos="5400"/>
        </w:tabs>
      </w:pPr>
    </w:p>
    <w:p w:rsidR="0007785A" w:rsidRPr="0007785A" w:rsidRDefault="00B439E4" w:rsidP="00793DD5">
      <w:pPr>
        <w:tabs>
          <w:tab w:val="left" w:pos="5400"/>
        </w:tabs>
      </w:pPr>
      <w:r w:rsidRPr="0007785A">
        <w:t>All statistics are provisional and should be treated as management information. All data have been extracted from Police Scotland in</w:t>
      </w:r>
      <w:r w:rsidR="0007785A">
        <w:t xml:space="preserve">ternal systems and are correct </w:t>
      </w:r>
      <w:r w:rsidRPr="0007785A">
        <w:t>at 8th May 2023.</w:t>
      </w:r>
    </w:p>
    <w:p w:rsidR="0007785A" w:rsidRPr="0007785A" w:rsidRDefault="0007785A" w:rsidP="0007785A">
      <w:pPr>
        <w:tabs>
          <w:tab w:val="left" w:pos="5400"/>
        </w:tabs>
        <w:rPr>
          <w:color w:val="323E4F"/>
          <w:lang w:eastAsia="en-GB"/>
        </w:rPr>
      </w:pPr>
      <w:r w:rsidRPr="0007785A">
        <w:t>Please be advised that the data</w:t>
      </w:r>
      <w:r w:rsidRPr="0007785A">
        <w:rPr>
          <w:color w:val="323E4F"/>
          <w:lang w:eastAsia="en-GB"/>
        </w:rPr>
        <w:t xml:space="preserve"> provided is produced on a geographical basis. </w:t>
      </w:r>
    </w:p>
    <w:p w:rsidR="0007785A" w:rsidRPr="0007785A" w:rsidRDefault="0007785A" w:rsidP="0007785A">
      <w:pPr>
        <w:rPr>
          <w:color w:val="323E4F"/>
          <w:lang w:eastAsia="en-GB"/>
        </w:rPr>
      </w:pPr>
      <w:r w:rsidRPr="0007785A">
        <w:rPr>
          <w:color w:val="323E4F"/>
          <w:lang w:eastAsia="en-GB"/>
        </w:rPr>
        <w:t xml:space="preserve">Some of Scotland’s larger airports are situated in close proximity to towns, built up areas, and motorways and, as such, a considerable proportion of the data will relate to incidents that did not occur in or were not directly connected to the named airports. </w:t>
      </w:r>
    </w:p>
    <w:p w:rsidR="00BF6B81" w:rsidRPr="0007785A" w:rsidRDefault="00B439E4" w:rsidP="00B439E4">
      <w:r w:rsidRPr="0007785A">
        <w:t xml:space="preserve">Please </w:t>
      </w:r>
      <w:bookmarkStart w:id="0" w:name="_GoBack"/>
      <w:bookmarkEnd w:id="0"/>
      <w:r w:rsidR="0007785A" w:rsidRPr="0007785A">
        <w:t xml:space="preserve">also </w:t>
      </w:r>
      <w:r w:rsidRPr="0007785A">
        <w:t xml:space="preserve">be advised that with regard to the following airports: </w:t>
      </w:r>
      <w:r w:rsidR="00E80BBC" w:rsidRPr="0007785A">
        <w:t>Coll, Colonsay, North Ronaldsay, Eday, Islay, Sanday, Papa Westray</w:t>
      </w:r>
      <w:r w:rsidR="009B0596" w:rsidRPr="0007785A">
        <w:t>, benbecula, Tingwal, Tiree</w:t>
      </w:r>
      <w:r w:rsidRPr="0007785A">
        <w:t xml:space="preserve"> and Stronsay that there are no records held. As such Section 17 of the Freedom of Information (Scotland) Act 2002 applies - the information you seek is not held by Police Scotland.</w:t>
      </w:r>
    </w:p>
    <w:p w:rsidR="00496A08" w:rsidRPr="0007785A" w:rsidRDefault="00496A08" w:rsidP="00793DD5">
      <w:r w:rsidRPr="0007785A">
        <w:t>If you require any further assistance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23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785A"/>
    <w:rsid w:val="00090F3B"/>
    <w:rsid w:val="000E6526"/>
    <w:rsid w:val="00141533"/>
    <w:rsid w:val="00167528"/>
    <w:rsid w:val="00195CC4"/>
    <w:rsid w:val="00253DF6"/>
    <w:rsid w:val="00255F1E"/>
    <w:rsid w:val="00285BC1"/>
    <w:rsid w:val="00336DE0"/>
    <w:rsid w:val="00357C9C"/>
    <w:rsid w:val="0036503B"/>
    <w:rsid w:val="003D6D03"/>
    <w:rsid w:val="003E12CA"/>
    <w:rsid w:val="004010DC"/>
    <w:rsid w:val="004341F0"/>
    <w:rsid w:val="00450188"/>
    <w:rsid w:val="00456324"/>
    <w:rsid w:val="00470F6D"/>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80FA2"/>
    <w:rsid w:val="008964EF"/>
    <w:rsid w:val="009631A4"/>
    <w:rsid w:val="00977296"/>
    <w:rsid w:val="009B0596"/>
    <w:rsid w:val="00A25E93"/>
    <w:rsid w:val="00A320FF"/>
    <w:rsid w:val="00A70AC0"/>
    <w:rsid w:val="00A84EA9"/>
    <w:rsid w:val="00AC443C"/>
    <w:rsid w:val="00B11A55"/>
    <w:rsid w:val="00B17211"/>
    <w:rsid w:val="00B439E4"/>
    <w:rsid w:val="00B461B2"/>
    <w:rsid w:val="00B71B3C"/>
    <w:rsid w:val="00BC389E"/>
    <w:rsid w:val="00BE1888"/>
    <w:rsid w:val="00BF6B81"/>
    <w:rsid w:val="00C077A8"/>
    <w:rsid w:val="00C606A2"/>
    <w:rsid w:val="00C63872"/>
    <w:rsid w:val="00C84948"/>
    <w:rsid w:val="00CF1111"/>
    <w:rsid w:val="00D05706"/>
    <w:rsid w:val="00D27DC5"/>
    <w:rsid w:val="00D47E36"/>
    <w:rsid w:val="00E123AC"/>
    <w:rsid w:val="00E55D79"/>
    <w:rsid w:val="00E80BB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357C9C"/>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57C9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04477">
      <w:bodyDiv w:val="1"/>
      <w:marLeft w:val="0"/>
      <w:marRight w:val="0"/>
      <w:marTop w:val="0"/>
      <w:marBottom w:val="0"/>
      <w:divBdr>
        <w:top w:val="none" w:sz="0" w:space="0" w:color="auto"/>
        <w:left w:val="none" w:sz="0" w:space="0" w:color="auto"/>
        <w:bottom w:val="none" w:sz="0" w:space="0" w:color="auto"/>
        <w:right w:val="none" w:sz="0" w:space="0" w:color="auto"/>
      </w:divBdr>
    </w:div>
    <w:div w:id="248587622">
      <w:bodyDiv w:val="1"/>
      <w:marLeft w:val="0"/>
      <w:marRight w:val="0"/>
      <w:marTop w:val="0"/>
      <w:marBottom w:val="0"/>
      <w:divBdr>
        <w:top w:val="none" w:sz="0" w:space="0" w:color="auto"/>
        <w:left w:val="none" w:sz="0" w:space="0" w:color="auto"/>
        <w:bottom w:val="none" w:sz="0" w:space="0" w:color="auto"/>
        <w:right w:val="none" w:sz="0" w:space="0" w:color="auto"/>
      </w:divBdr>
    </w:div>
    <w:div w:id="307632405">
      <w:bodyDiv w:val="1"/>
      <w:marLeft w:val="0"/>
      <w:marRight w:val="0"/>
      <w:marTop w:val="0"/>
      <w:marBottom w:val="0"/>
      <w:divBdr>
        <w:top w:val="none" w:sz="0" w:space="0" w:color="auto"/>
        <w:left w:val="none" w:sz="0" w:space="0" w:color="auto"/>
        <w:bottom w:val="none" w:sz="0" w:space="0" w:color="auto"/>
        <w:right w:val="none" w:sz="0" w:space="0" w:color="auto"/>
      </w:divBdr>
    </w:div>
    <w:div w:id="368187365">
      <w:bodyDiv w:val="1"/>
      <w:marLeft w:val="0"/>
      <w:marRight w:val="0"/>
      <w:marTop w:val="0"/>
      <w:marBottom w:val="0"/>
      <w:divBdr>
        <w:top w:val="none" w:sz="0" w:space="0" w:color="auto"/>
        <w:left w:val="none" w:sz="0" w:space="0" w:color="auto"/>
        <w:bottom w:val="none" w:sz="0" w:space="0" w:color="auto"/>
        <w:right w:val="none" w:sz="0" w:space="0" w:color="auto"/>
      </w:divBdr>
    </w:div>
    <w:div w:id="417796103">
      <w:bodyDiv w:val="1"/>
      <w:marLeft w:val="0"/>
      <w:marRight w:val="0"/>
      <w:marTop w:val="0"/>
      <w:marBottom w:val="0"/>
      <w:divBdr>
        <w:top w:val="none" w:sz="0" w:space="0" w:color="auto"/>
        <w:left w:val="none" w:sz="0" w:space="0" w:color="auto"/>
        <w:bottom w:val="none" w:sz="0" w:space="0" w:color="auto"/>
        <w:right w:val="none" w:sz="0" w:space="0" w:color="auto"/>
      </w:divBdr>
    </w:div>
    <w:div w:id="583801304">
      <w:bodyDiv w:val="1"/>
      <w:marLeft w:val="0"/>
      <w:marRight w:val="0"/>
      <w:marTop w:val="0"/>
      <w:marBottom w:val="0"/>
      <w:divBdr>
        <w:top w:val="none" w:sz="0" w:space="0" w:color="auto"/>
        <w:left w:val="none" w:sz="0" w:space="0" w:color="auto"/>
        <w:bottom w:val="none" w:sz="0" w:space="0" w:color="auto"/>
        <w:right w:val="none" w:sz="0" w:space="0" w:color="auto"/>
      </w:divBdr>
    </w:div>
    <w:div w:id="1146557299">
      <w:bodyDiv w:val="1"/>
      <w:marLeft w:val="0"/>
      <w:marRight w:val="0"/>
      <w:marTop w:val="0"/>
      <w:marBottom w:val="0"/>
      <w:divBdr>
        <w:top w:val="none" w:sz="0" w:space="0" w:color="auto"/>
        <w:left w:val="none" w:sz="0" w:space="0" w:color="auto"/>
        <w:bottom w:val="none" w:sz="0" w:space="0" w:color="auto"/>
        <w:right w:val="none" w:sz="0" w:space="0" w:color="auto"/>
      </w:divBdr>
    </w:div>
    <w:div w:id="1311785906">
      <w:bodyDiv w:val="1"/>
      <w:marLeft w:val="0"/>
      <w:marRight w:val="0"/>
      <w:marTop w:val="0"/>
      <w:marBottom w:val="0"/>
      <w:divBdr>
        <w:top w:val="none" w:sz="0" w:space="0" w:color="auto"/>
        <w:left w:val="none" w:sz="0" w:space="0" w:color="auto"/>
        <w:bottom w:val="none" w:sz="0" w:space="0" w:color="auto"/>
        <w:right w:val="none" w:sz="0" w:space="0" w:color="auto"/>
      </w:divBdr>
    </w:div>
    <w:div w:id="1551190161">
      <w:bodyDiv w:val="1"/>
      <w:marLeft w:val="0"/>
      <w:marRight w:val="0"/>
      <w:marTop w:val="0"/>
      <w:marBottom w:val="0"/>
      <w:divBdr>
        <w:top w:val="none" w:sz="0" w:space="0" w:color="auto"/>
        <w:left w:val="none" w:sz="0" w:space="0" w:color="auto"/>
        <w:bottom w:val="none" w:sz="0" w:space="0" w:color="auto"/>
        <w:right w:val="none" w:sz="0" w:space="0" w:color="auto"/>
      </w:divBdr>
    </w:div>
    <w:div w:id="1714497024">
      <w:bodyDiv w:val="1"/>
      <w:marLeft w:val="0"/>
      <w:marRight w:val="0"/>
      <w:marTop w:val="0"/>
      <w:marBottom w:val="0"/>
      <w:divBdr>
        <w:top w:val="none" w:sz="0" w:space="0" w:color="auto"/>
        <w:left w:val="none" w:sz="0" w:space="0" w:color="auto"/>
        <w:bottom w:val="none" w:sz="0" w:space="0" w:color="auto"/>
        <w:right w:val="none" w:sz="0" w:space="0" w:color="auto"/>
      </w:divBdr>
    </w:div>
    <w:div w:id="1882550703">
      <w:bodyDiv w:val="1"/>
      <w:marLeft w:val="0"/>
      <w:marRight w:val="0"/>
      <w:marTop w:val="0"/>
      <w:marBottom w:val="0"/>
      <w:divBdr>
        <w:top w:val="none" w:sz="0" w:space="0" w:color="auto"/>
        <w:left w:val="none" w:sz="0" w:space="0" w:color="auto"/>
        <w:bottom w:val="none" w:sz="0" w:space="0" w:color="auto"/>
        <w:right w:val="none" w:sz="0" w:space="0" w:color="auto"/>
      </w:divBdr>
    </w:div>
    <w:div w:id="1890455404">
      <w:bodyDiv w:val="1"/>
      <w:marLeft w:val="0"/>
      <w:marRight w:val="0"/>
      <w:marTop w:val="0"/>
      <w:marBottom w:val="0"/>
      <w:divBdr>
        <w:top w:val="none" w:sz="0" w:space="0" w:color="auto"/>
        <w:left w:val="none" w:sz="0" w:space="0" w:color="auto"/>
        <w:bottom w:val="none" w:sz="0" w:space="0" w:color="auto"/>
        <w:right w:val="none" w:sz="0" w:space="0" w:color="auto"/>
      </w:divBdr>
    </w:div>
    <w:div w:id="1957982670">
      <w:bodyDiv w:val="1"/>
      <w:marLeft w:val="0"/>
      <w:marRight w:val="0"/>
      <w:marTop w:val="0"/>
      <w:marBottom w:val="0"/>
      <w:divBdr>
        <w:top w:val="none" w:sz="0" w:space="0" w:color="auto"/>
        <w:left w:val="none" w:sz="0" w:space="0" w:color="auto"/>
        <w:bottom w:val="none" w:sz="0" w:space="0" w:color="auto"/>
        <w:right w:val="none" w:sz="0" w:space="0" w:color="auto"/>
      </w:divBdr>
    </w:div>
    <w:div w:id="1970430340">
      <w:bodyDiv w:val="1"/>
      <w:marLeft w:val="0"/>
      <w:marRight w:val="0"/>
      <w:marTop w:val="0"/>
      <w:marBottom w:val="0"/>
      <w:divBdr>
        <w:top w:val="none" w:sz="0" w:space="0" w:color="auto"/>
        <w:left w:val="none" w:sz="0" w:space="0" w:color="auto"/>
        <w:bottom w:val="none" w:sz="0" w:space="0" w:color="auto"/>
        <w:right w:val="none" w:sz="0" w:space="0" w:color="auto"/>
      </w:divBdr>
    </w:div>
    <w:div w:id="19776814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10</Pages>
  <Words>1288</Words>
  <Characters>7346</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2023-05-24T13:48:00Z</cp:lastPrinted>
  <dcterms:created xsi:type="dcterms:W3CDTF">2021-10-06T12:31:00Z</dcterms:created>
  <dcterms:modified xsi:type="dcterms:W3CDTF">2023-05-24T13:53:00Z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