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56E4EC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881C12">
              <w:t>5-1869</w:t>
            </w:r>
          </w:p>
          <w:p w14:paraId="3C7347D7" w14:textId="1E3F0D6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53DB">
              <w:t>25</w:t>
            </w:r>
            <w:r>
              <w:t xml:space="preserve"> </w:t>
            </w:r>
            <w:r w:rsidR="00881C12">
              <w:t>June</w:t>
            </w:r>
            <w:r w:rsidR="002F6502">
              <w:t xml:space="preserve"> 202</w:t>
            </w:r>
            <w:r w:rsidR="00881C12">
              <w:t>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645707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3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3194E0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3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41844C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3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486EA8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3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6FC737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3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7B07B2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53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353DB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17A1"/>
    <w:rsid w:val="007635A2"/>
    <w:rsid w:val="00793DD5"/>
    <w:rsid w:val="007D55F6"/>
    <w:rsid w:val="007F1B19"/>
    <w:rsid w:val="007F490F"/>
    <w:rsid w:val="0086779C"/>
    <w:rsid w:val="00874BFD"/>
    <w:rsid w:val="00881C12"/>
    <w:rsid w:val="008928AB"/>
    <w:rsid w:val="008964EF"/>
    <w:rsid w:val="009339CE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5EE4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2025-06-25T12:47:00Z</dcterms:created>
  <dcterms:modified xsi:type="dcterms:W3CDTF">2025-06-25T12:47:00Z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