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F1F15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B53184">
              <w:t>0853</w:t>
            </w:r>
          </w:p>
          <w:p w14:paraId="2C2B5948" w14:textId="476A5B9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3184">
              <w:t>27</w:t>
            </w:r>
            <w:r w:rsidR="00B53184" w:rsidRPr="00B53184">
              <w:rPr>
                <w:vertAlign w:val="superscript"/>
              </w:rPr>
              <w:t>th</w:t>
            </w:r>
            <w:r w:rsidR="00B53184">
              <w:t xml:space="preserve"> 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42C49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12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AE441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12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7F07AE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12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5E60FC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12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2FDAFA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12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B0CE2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12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11209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10D56"/>
    <w:rsid w:val="00977296"/>
    <w:rsid w:val="00A25E93"/>
    <w:rsid w:val="00A320FF"/>
    <w:rsid w:val="00A70AC0"/>
    <w:rsid w:val="00B11A55"/>
    <w:rsid w:val="00B17211"/>
    <w:rsid w:val="00B461B2"/>
    <w:rsid w:val="00B53184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2024-03-27T08:01:00Z</dcterms:created>
  <dcterms:modified xsi:type="dcterms:W3CDTF">2024-03-27T08:06:00Z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