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95BF47E" w:rsidR="00B17211" w:rsidRPr="00B17211" w:rsidRDefault="00B17211" w:rsidP="007F490F">
            <w:r w:rsidRPr="007F490F">
              <w:rPr>
                <w:rStyle w:val="Heading2Char"/>
              </w:rPr>
              <w:t>Our reference:</w:t>
            </w:r>
            <w:r>
              <w:t xml:space="preserve">  FOI 2</w:t>
            </w:r>
            <w:r w:rsidR="00EF0FBB">
              <w:t>5</w:t>
            </w:r>
            <w:r>
              <w:t>-</w:t>
            </w:r>
            <w:r w:rsidR="00006DD1">
              <w:t>3137</w:t>
            </w:r>
          </w:p>
          <w:p w14:paraId="34BDABA6" w14:textId="6D885590" w:rsidR="00B17211" w:rsidRDefault="00456324" w:rsidP="00EE2373">
            <w:r w:rsidRPr="007F490F">
              <w:rPr>
                <w:rStyle w:val="Heading2Char"/>
              </w:rPr>
              <w:t>Respon</w:t>
            </w:r>
            <w:r w:rsidR="007D55F6">
              <w:rPr>
                <w:rStyle w:val="Heading2Char"/>
              </w:rPr>
              <w:t>ded to:</w:t>
            </w:r>
            <w:r w:rsidR="007F490F">
              <w:t xml:space="preserve">  </w:t>
            </w:r>
            <w:r w:rsidR="009350C4">
              <w:t>20</w:t>
            </w:r>
            <w:r w:rsidR="00006DD1">
              <w:t xml:space="preserve">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CBBC2B8" w14:textId="212894EA" w:rsidR="00CD5B9C" w:rsidRPr="00CD5B9C" w:rsidRDefault="00CD5B9C" w:rsidP="00CD5B9C">
      <w:pPr>
        <w:pStyle w:val="Heading2"/>
      </w:pPr>
      <w:r>
        <w:t>Please provide the following information in relation to the appointment of the Strategic Inclusion and Equalities Advisor (Grade 12) post:</w:t>
      </w:r>
    </w:p>
    <w:p w14:paraId="156FA48D" w14:textId="7C6CD1D2" w:rsidR="00CD5B9C" w:rsidRPr="00CD5B9C" w:rsidRDefault="00CD5B9C" w:rsidP="00CD5B9C">
      <w:pPr>
        <w:pStyle w:val="Heading2"/>
        <w:rPr>
          <w:rFonts w:eastAsia="Times New Roman"/>
        </w:rPr>
      </w:pPr>
      <w:r>
        <w:rPr>
          <w:rFonts w:eastAsia="Times New Roman"/>
        </w:rPr>
        <w:t>Recruitment Process</w:t>
      </w:r>
    </w:p>
    <w:p w14:paraId="7073AFB5" w14:textId="70114F05" w:rsidR="00CD5B9C" w:rsidRDefault="00CD5B9C" w:rsidP="00CD5B9C">
      <w:pPr>
        <w:pStyle w:val="Heading2"/>
        <w:rPr>
          <w:rFonts w:eastAsia="Times New Roman"/>
        </w:rPr>
      </w:pPr>
      <w:r>
        <w:rPr>
          <w:rFonts w:eastAsia="Times New Roman"/>
        </w:rPr>
        <w:t>Was this role advertised internally and/or externally?</w:t>
      </w:r>
    </w:p>
    <w:p w14:paraId="30F01896" w14:textId="4C9EDF2B" w:rsidR="00CD5B9C" w:rsidRPr="00CD5B9C" w:rsidRDefault="00CD5B9C" w:rsidP="00CD5B9C">
      <w:pPr>
        <w:pStyle w:val="Heading2"/>
      </w:pPr>
      <w:r>
        <w:rPr>
          <w:rFonts w:eastAsia="Times New Roman"/>
        </w:rPr>
        <w:t>If so, please provide the date(s) and method(s) of advertisement (e.g. public job boards, Police Scotland careers site, internal bulletins).</w:t>
      </w:r>
    </w:p>
    <w:p w14:paraId="1C14490F" w14:textId="3C973B29" w:rsidR="00CD5B9C" w:rsidRDefault="00CD5B9C" w:rsidP="00CD5B9C">
      <w:r>
        <w:t>No, the role was not advertised.</w:t>
      </w:r>
    </w:p>
    <w:p w14:paraId="25B6731B" w14:textId="77777777" w:rsidR="00CD5B9C" w:rsidRPr="00CD5B9C" w:rsidRDefault="00CD5B9C" w:rsidP="00CD5B9C"/>
    <w:p w14:paraId="0856413C" w14:textId="785794FE" w:rsidR="00CD5B9C" w:rsidRDefault="00CD5B9C" w:rsidP="00CD5B9C">
      <w:pPr>
        <w:pStyle w:val="Heading2"/>
        <w:rPr>
          <w:rFonts w:eastAsia="Times New Roman"/>
        </w:rPr>
      </w:pPr>
      <w:r>
        <w:rPr>
          <w:rFonts w:eastAsia="Times New Roman"/>
        </w:rPr>
        <w:t>If not advertised, please provide the reason why.</w:t>
      </w:r>
    </w:p>
    <w:p w14:paraId="5EDB01F0" w14:textId="3A655551" w:rsidR="00CD5B9C" w:rsidRDefault="00CD5B9C" w:rsidP="00CD5B9C">
      <w:r w:rsidRPr="00CD5B9C">
        <w:t xml:space="preserve">The </w:t>
      </w:r>
      <w:r>
        <w:t>Executive Department</w:t>
      </w:r>
      <w:r w:rsidRPr="00CD5B9C">
        <w:t xml:space="preserve"> approved the hire of a Day Rate Contractor for essentials skills needed at the time of hire</w:t>
      </w:r>
      <w:r>
        <w:t>, s</w:t>
      </w:r>
      <w:r w:rsidRPr="00CD5B9C">
        <w:t xml:space="preserve">kills </w:t>
      </w:r>
      <w:r>
        <w:t>which</w:t>
      </w:r>
      <w:r w:rsidRPr="00CD5B9C">
        <w:t xml:space="preserve"> were not already in </w:t>
      </w:r>
      <w:r>
        <w:t xml:space="preserve">place within </w:t>
      </w:r>
      <w:r w:rsidRPr="00CD5B9C">
        <w:t xml:space="preserve">Police Scotland. The work </w:t>
      </w:r>
      <w:r>
        <w:t xml:space="preserve">thereafter </w:t>
      </w:r>
      <w:r w:rsidRPr="00CD5B9C">
        <w:t xml:space="preserve">started to diversify into Inclusion and </w:t>
      </w:r>
      <w:r w:rsidR="009350C4">
        <w:t>E</w:t>
      </w:r>
      <w:r w:rsidR="009350C4" w:rsidRPr="00CD5B9C">
        <w:t>qualities,</w:t>
      </w:r>
      <w:r>
        <w:t xml:space="preserve"> </w:t>
      </w:r>
      <w:r w:rsidRPr="00CD5B9C">
        <w:t xml:space="preserve">and a </w:t>
      </w:r>
      <w:r>
        <w:t xml:space="preserve">Day Rate Contractor </w:t>
      </w:r>
      <w:r w:rsidRPr="00CD5B9C">
        <w:t>was no longer the right contractual route</w:t>
      </w:r>
      <w:r>
        <w:t xml:space="preserve"> for Police Scotland.</w:t>
      </w:r>
    </w:p>
    <w:p w14:paraId="0BDECB77" w14:textId="3B921C68" w:rsidR="00CD5B9C" w:rsidRDefault="00CD5B9C" w:rsidP="00CD5B9C">
      <w:pPr>
        <w:rPr>
          <w:rFonts w:eastAsia="Times New Roman"/>
          <w:color w:val="FF0000"/>
          <w:lang w:eastAsia="en-GB"/>
        </w:rPr>
      </w:pPr>
      <w:r w:rsidRPr="00CD5B9C">
        <w:t>The Contractor was amenable to converting to a Fixed Term Contract which was more financially viable for Police Scotland and the work was mov</w:t>
      </w:r>
      <w:r>
        <w:t>ed</w:t>
      </w:r>
      <w:r w:rsidRPr="00CD5B9C">
        <w:t xml:space="preserve"> into </w:t>
      </w:r>
      <w:r>
        <w:t xml:space="preserve">a </w:t>
      </w:r>
      <w:proofErr w:type="gramStart"/>
      <w:r>
        <w:t>Business as Usual</w:t>
      </w:r>
      <w:proofErr w:type="gramEnd"/>
      <w:r>
        <w:t xml:space="preserve"> post</w:t>
      </w:r>
      <w:r w:rsidRPr="00CD5B9C">
        <w:t xml:space="preserve"> after the D</w:t>
      </w:r>
      <w:r>
        <w:t xml:space="preserve">aily Rate Contractor </w:t>
      </w:r>
      <w:r w:rsidRPr="00CD5B9C">
        <w:t>had completed the required scoping work. Retaining the skills was beneficial to Police Scotland</w:t>
      </w:r>
      <w:r>
        <w:rPr>
          <w:rFonts w:eastAsia="Times New Roman"/>
          <w:color w:val="FF0000"/>
          <w:lang w:eastAsia="en-GB"/>
        </w:rPr>
        <w:t>.</w:t>
      </w:r>
    </w:p>
    <w:p w14:paraId="129994DA" w14:textId="77777777" w:rsidR="0005489D" w:rsidRPr="00CD5B9C" w:rsidRDefault="0005489D" w:rsidP="00CD5B9C">
      <w:pPr>
        <w:rPr>
          <w:rFonts w:eastAsia="Times New Roman"/>
          <w:color w:val="FF0000"/>
          <w:lang w:eastAsia="en-GB"/>
        </w:rPr>
      </w:pPr>
    </w:p>
    <w:p w14:paraId="707C2ECC" w14:textId="18665E46" w:rsidR="00CD5B9C" w:rsidRPr="00CD5B9C" w:rsidRDefault="00CD5B9C" w:rsidP="00CD5B9C">
      <w:pPr>
        <w:pStyle w:val="Heading2"/>
        <w:rPr>
          <w:rFonts w:eastAsia="Times New Roman"/>
        </w:rPr>
      </w:pPr>
      <w:r>
        <w:rPr>
          <w:rFonts w:eastAsia="Times New Roman"/>
        </w:rPr>
        <w:t>Applications and Selection</w:t>
      </w:r>
    </w:p>
    <w:p w14:paraId="671C4CA8" w14:textId="77777777" w:rsidR="00CD5B9C" w:rsidRDefault="00CD5B9C" w:rsidP="00CD5B9C">
      <w:pPr>
        <w:pStyle w:val="Heading2"/>
        <w:rPr>
          <w:rFonts w:eastAsia="Times New Roman"/>
        </w:rPr>
      </w:pPr>
      <w:r>
        <w:rPr>
          <w:rFonts w:eastAsia="Times New Roman"/>
        </w:rPr>
        <w:t>How many applications were received?</w:t>
      </w:r>
    </w:p>
    <w:p w14:paraId="1E7C61A1" w14:textId="77777777" w:rsidR="0005489D" w:rsidRPr="0005489D" w:rsidRDefault="0005489D" w:rsidP="0005489D"/>
    <w:p w14:paraId="20CDA261" w14:textId="0BDB3896" w:rsidR="0005489D" w:rsidRPr="0005489D" w:rsidRDefault="00CD5B9C" w:rsidP="0005489D">
      <w:pPr>
        <w:pStyle w:val="Heading2"/>
        <w:rPr>
          <w:rFonts w:eastAsia="Times New Roman"/>
        </w:rPr>
      </w:pPr>
      <w:r>
        <w:rPr>
          <w:rFonts w:eastAsia="Times New Roman"/>
        </w:rPr>
        <w:lastRenderedPageBreak/>
        <w:t>How many candidates were shortlisted and interviewed?</w:t>
      </w:r>
    </w:p>
    <w:p w14:paraId="206F70F3" w14:textId="2AD1CAF7" w:rsidR="00CD5B9C" w:rsidRDefault="00CD5B9C" w:rsidP="00CD5B9C">
      <w:pPr>
        <w:pStyle w:val="Heading2"/>
        <w:rPr>
          <w:rFonts w:eastAsia="Times New Roman"/>
        </w:rPr>
      </w:pPr>
      <w:r>
        <w:rPr>
          <w:rFonts w:eastAsia="Times New Roman"/>
        </w:rPr>
        <w:t>Please provide the names and job titles of the panel members involved in the selection process.</w:t>
      </w:r>
    </w:p>
    <w:p w14:paraId="225D79B8" w14:textId="77777777" w:rsidR="0005489D" w:rsidRDefault="0005489D" w:rsidP="0005489D">
      <w:pPr>
        <w:tabs>
          <w:tab w:val="left" w:pos="5400"/>
        </w:tabs>
        <w:rPr>
          <w:rFonts w:eastAsiaTheme="majorEastAsia" w:cstheme="majorBidi"/>
          <w:bCs/>
          <w:color w:val="000000" w:themeColor="text1"/>
          <w:szCs w:val="26"/>
        </w:rPr>
      </w:pPr>
      <w:bookmarkStart w:id="0" w:name="_Hlk210910090"/>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E7A7424" w14:textId="5FF870FB" w:rsidR="0005489D" w:rsidRDefault="0005489D" w:rsidP="0005489D">
      <w:r>
        <w:t xml:space="preserve">As explained above, this post was not advertised. </w:t>
      </w:r>
    </w:p>
    <w:bookmarkEnd w:id="0"/>
    <w:p w14:paraId="089A02FA" w14:textId="77777777" w:rsidR="0005489D" w:rsidRPr="0005489D" w:rsidRDefault="0005489D" w:rsidP="0005489D"/>
    <w:p w14:paraId="79B9BAD0" w14:textId="162780E9" w:rsidR="00CD5B9C" w:rsidRPr="00CD5B9C" w:rsidRDefault="00CD5B9C" w:rsidP="00CD5B9C">
      <w:pPr>
        <w:pStyle w:val="Heading2"/>
        <w:rPr>
          <w:rFonts w:eastAsia="Times New Roman"/>
        </w:rPr>
      </w:pPr>
      <w:r>
        <w:rPr>
          <w:rFonts w:eastAsia="Times New Roman"/>
        </w:rPr>
        <w:t>Role Requirements</w:t>
      </w:r>
    </w:p>
    <w:p w14:paraId="559AB2FF" w14:textId="780B29E9" w:rsidR="00CD5B9C" w:rsidRDefault="00CD5B9C" w:rsidP="00CD5B9C">
      <w:pPr>
        <w:pStyle w:val="Heading2"/>
        <w:rPr>
          <w:rFonts w:eastAsia="Times New Roman"/>
        </w:rPr>
      </w:pPr>
      <w:r>
        <w:rPr>
          <w:rFonts w:eastAsia="Times New Roman"/>
        </w:rPr>
        <w:t>Please provide the job description, person specification, and grading framework for this post at the time of recruitment.</w:t>
      </w:r>
    </w:p>
    <w:p w14:paraId="4E21F3A0" w14:textId="40368B67" w:rsidR="0005489D" w:rsidRDefault="0005489D" w:rsidP="0005489D">
      <w:pPr>
        <w:pStyle w:val="Heading2"/>
        <w:rPr>
          <w:rFonts w:eastAsia="Times New Roman"/>
        </w:rPr>
      </w:pPr>
      <w:r>
        <w:rPr>
          <w:rFonts w:eastAsia="Times New Roman"/>
        </w:rPr>
        <w:t>What essential qualifications, knowledge, or experience were required for this role?</w:t>
      </w:r>
    </w:p>
    <w:p w14:paraId="1531A9A3" w14:textId="43750BAB" w:rsidR="0005489D" w:rsidRPr="0005489D" w:rsidRDefault="0005489D" w:rsidP="0005489D">
      <w:pPr>
        <w:pStyle w:val="Heading2"/>
        <w:rPr>
          <w:rFonts w:eastAsia="Times New Roman"/>
        </w:rPr>
      </w:pPr>
      <w:r>
        <w:rPr>
          <w:rFonts w:eastAsia="Times New Roman"/>
        </w:rPr>
        <w:t>Were academic or professional qualifications in Equality, Diversity and Inclusion (EDI) considered essential or desirable?</w:t>
      </w:r>
    </w:p>
    <w:p w14:paraId="512887B1" w14:textId="46F60348" w:rsidR="0005489D" w:rsidRDefault="0005489D" w:rsidP="0005489D">
      <w:pPr>
        <w:pStyle w:val="Default"/>
      </w:pPr>
      <w:r>
        <w:t xml:space="preserve">I have attached separately for you the role profile for Strategic Inclusion and Equalities Lead, Grade 12. </w:t>
      </w:r>
    </w:p>
    <w:p w14:paraId="62041CFE" w14:textId="77777777" w:rsidR="0005489D" w:rsidRPr="0005489D" w:rsidRDefault="0005489D" w:rsidP="0005489D">
      <w:pPr>
        <w:pStyle w:val="Default"/>
        <w:rPr>
          <w:rFonts w:eastAsiaTheme="minorHAnsi"/>
          <w:lang w:eastAsia="en-US"/>
        </w:rPr>
      </w:pPr>
    </w:p>
    <w:p w14:paraId="3506A3AA" w14:textId="078EB24F" w:rsidR="00CD5B9C" w:rsidRPr="0005489D" w:rsidRDefault="00CD5B9C" w:rsidP="00CD5B9C">
      <w:pPr>
        <w:pStyle w:val="Heading2"/>
        <w:rPr>
          <w:rFonts w:eastAsia="Times New Roman"/>
        </w:rPr>
      </w:pPr>
      <w:r>
        <w:rPr>
          <w:rFonts w:eastAsia="Times New Roman"/>
        </w:rPr>
        <w:t>Candidate Assessmen</w:t>
      </w:r>
      <w:r w:rsidR="0005489D">
        <w:rPr>
          <w:rFonts w:eastAsia="Times New Roman"/>
        </w:rPr>
        <w:t>t</w:t>
      </w:r>
    </w:p>
    <w:p w14:paraId="7EBBEB86" w14:textId="7C4D78A8" w:rsidR="0005489D" w:rsidRPr="0005489D" w:rsidRDefault="00CD5B9C" w:rsidP="0005489D">
      <w:pPr>
        <w:pStyle w:val="Heading2"/>
        <w:rPr>
          <w:rFonts w:eastAsia="Times New Roman"/>
        </w:rPr>
      </w:pPr>
      <w:r>
        <w:rPr>
          <w:rFonts w:eastAsia="Times New Roman"/>
        </w:rPr>
        <w:t>What assessment criteria and scoring methodology were applied in the recruitment process?</w:t>
      </w:r>
    </w:p>
    <w:p w14:paraId="1DAD746D" w14:textId="77777777" w:rsidR="0005489D" w:rsidRDefault="0005489D" w:rsidP="0005489D">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22584594" w14:textId="77777777" w:rsidR="0005489D" w:rsidRDefault="0005489D" w:rsidP="0005489D">
      <w:r>
        <w:t xml:space="preserve">As explained above, this post was not advertised. </w:t>
      </w:r>
    </w:p>
    <w:p w14:paraId="77C74755" w14:textId="77777777" w:rsidR="0005489D" w:rsidRPr="0005489D" w:rsidRDefault="0005489D" w:rsidP="0005489D">
      <w:pPr>
        <w:pStyle w:val="Heading2"/>
        <w:rPr>
          <w:rFonts w:eastAsia="Times New Roman"/>
        </w:rPr>
      </w:pPr>
      <w:r>
        <w:rPr>
          <w:rFonts w:eastAsia="Times New Roman"/>
        </w:rPr>
        <w:t>Were academic or professional qualifications in Equality, Diversity and Inclusion (EDI) considered essential or desirable?</w:t>
      </w:r>
    </w:p>
    <w:p w14:paraId="32011BE2" w14:textId="59467A0B" w:rsidR="0005489D" w:rsidRDefault="0005489D" w:rsidP="0005489D">
      <w:pPr>
        <w:pStyle w:val="Default"/>
      </w:pPr>
      <w:r>
        <w:t xml:space="preserve">This can be found in the role profile which is attached separately.  </w:t>
      </w:r>
    </w:p>
    <w:p w14:paraId="4019C93B" w14:textId="77777777" w:rsidR="0005489D" w:rsidRPr="0005489D" w:rsidRDefault="0005489D" w:rsidP="0005489D">
      <w:pPr>
        <w:pStyle w:val="Default"/>
      </w:pPr>
    </w:p>
    <w:p w14:paraId="0FC6D9E0" w14:textId="77777777" w:rsidR="0005489D" w:rsidRDefault="00CD5B9C" w:rsidP="00CD5B9C">
      <w:pPr>
        <w:pStyle w:val="Heading2"/>
        <w:rPr>
          <w:rFonts w:eastAsia="Times New Roman"/>
        </w:rPr>
      </w:pPr>
      <w:r>
        <w:rPr>
          <w:rFonts w:eastAsia="Times New Roman"/>
        </w:rPr>
        <w:t>Appointment</w:t>
      </w:r>
    </w:p>
    <w:p w14:paraId="5110C675" w14:textId="77777777" w:rsidR="0005489D" w:rsidRPr="0005489D" w:rsidRDefault="0005489D" w:rsidP="0005489D"/>
    <w:p w14:paraId="7BAC5216" w14:textId="1CD60B1C" w:rsidR="0005489D" w:rsidRPr="0005489D" w:rsidRDefault="00CD5B9C" w:rsidP="0005489D">
      <w:pPr>
        <w:pStyle w:val="Heading2"/>
        <w:rPr>
          <w:rFonts w:eastAsia="Times New Roman"/>
        </w:rPr>
      </w:pPr>
      <w:r>
        <w:rPr>
          <w:rFonts w:eastAsia="Times New Roman"/>
        </w:rPr>
        <w:lastRenderedPageBreak/>
        <w:t>Please confirm the date of appointment and salary band/grade applied.</w:t>
      </w:r>
    </w:p>
    <w:p w14:paraId="508B01AB" w14:textId="77777777" w:rsidR="003945BC" w:rsidRDefault="003945BC" w:rsidP="009350C4">
      <w:pPr>
        <w:rPr>
          <w:lang w:eastAsia="en-GB"/>
        </w:rPr>
      </w:pPr>
      <w:r>
        <w:rPr>
          <w:lang w:eastAsia="en-GB"/>
        </w:rPr>
        <w:t>Grade 12 was appointed on 3</w:t>
      </w:r>
      <w:r>
        <w:rPr>
          <w:vertAlign w:val="superscript"/>
          <w:lang w:eastAsia="en-GB"/>
        </w:rPr>
        <w:t>rd</w:t>
      </w:r>
      <w:r>
        <w:rPr>
          <w:lang w:eastAsia="en-GB"/>
        </w:rPr>
        <w:t xml:space="preserve"> February 2025</w:t>
      </w:r>
    </w:p>
    <w:p w14:paraId="36BC5FAA" w14:textId="77777777" w:rsidR="003945BC" w:rsidRPr="0005489D" w:rsidRDefault="003945BC" w:rsidP="0005489D"/>
    <w:p w14:paraId="17DBAB5F" w14:textId="77777777" w:rsidR="00CD5B9C" w:rsidRDefault="00CD5B9C" w:rsidP="00CD5B9C">
      <w:pPr>
        <w:pStyle w:val="Heading2"/>
      </w:pPr>
      <w:r>
        <w:rPr>
          <w:rFonts w:eastAsia="Times New Roman"/>
        </w:rPr>
        <w:t>Please provide any documentation (redacted as necessary) that explains the justification for appointment, including reference to relevant qualifications and/or experience.</w:t>
      </w:r>
    </w:p>
    <w:p w14:paraId="3ACDD236" w14:textId="1AF13FEC" w:rsidR="003945BC" w:rsidRDefault="003945BC" w:rsidP="009350C4">
      <w:r>
        <w:t xml:space="preserve">Experienced Leadership Development Consultant with a demonstrated history of working in the Public Sector. Skilled in Law Enforcement, and a strong </w:t>
      </w:r>
      <w:r w:rsidR="009350C4">
        <w:t>H</w:t>
      </w:r>
      <w:r>
        <w:t xml:space="preserve">uman </w:t>
      </w:r>
      <w:r w:rsidR="009350C4">
        <w:t>R</w:t>
      </w:r>
      <w:r>
        <w:t xml:space="preserve">esources professional with experience as an equality adviser to policing as well as strong strategic adviser in inclusion in policing. </w:t>
      </w:r>
    </w:p>
    <w:p w14:paraId="05063BE9" w14:textId="77777777" w:rsidR="003945BC" w:rsidRDefault="003945BC" w:rsidP="009350C4">
      <w:r>
        <w:t>The candidate met the requirements noted below in the role purpose and requirements: -</w:t>
      </w:r>
    </w:p>
    <w:p w14:paraId="5B350866" w14:textId="1F09B58B" w:rsidR="003945BC" w:rsidRDefault="003945BC" w:rsidP="009350C4">
      <w:r>
        <w:t>Operating as a senior strategic partner reporting to the DCC the post holder has a strategic coordinating and leadership responsibility joining up all areas of EDI in Police Scotland, crossing internal boundaries ensuring we embed and develop our internal and external approaches to create connections that add value and drive both cultural change, pace of change and progress towards our published strategic intentions and vision. This senior leader will bring together policing understanding and knowledge with a practical understanding of policing culture exploring and realising the benefits of inclusion across the Service. The post holder will be a subject matter expert, working collaboratively to lead the transformation in behaviours and skills required to make Police Scotland a more inclusive, diverse and culturally dynamic organisation. The role will enhance internal confidence ensuring that systems that promote procedural justice are developed and embedded supporting both workforce confidence, and by extension community confidence in the Service. The post holder is responsible for co-ordinating the different strands of the EDI strategy cross functionally, supporting organisational reflection and improvement, assisting the organisation to challenge the status quo and support continued improvement to ensure that the organisation evolves inclusion, participation and equalities supporting our community confidence and enhancing the Service’s reputation at community and national levels. The post holder will consider barriers to becoming a world class inclusive organisation and work to ensure that our ambition to lead in this area can be identified and addressed</w:t>
      </w:r>
    </w:p>
    <w:p w14:paraId="34BDABBD" w14:textId="52864F6A" w:rsidR="00BF6B81" w:rsidRPr="00B11A55" w:rsidRDefault="00BF6B81" w:rsidP="00CD5B9C">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22FB4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E4158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C4A8F2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24C85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EA552E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3100F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56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0475F"/>
    <w:multiLevelType w:val="multilevel"/>
    <w:tmpl w:val="90FA7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1B4C38"/>
    <w:multiLevelType w:val="multilevel"/>
    <w:tmpl w:val="6FD22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5805230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4299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1729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DD1"/>
    <w:rsid w:val="0005489D"/>
    <w:rsid w:val="00090F3B"/>
    <w:rsid w:val="000B642B"/>
    <w:rsid w:val="000E2F19"/>
    <w:rsid w:val="000E6526"/>
    <w:rsid w:val="001160E2"/>
    <w:rsid w:val="00141533"/>
    <w:rsid w:val="00167528"/>
    <w:rsid w:val="00195CC4"/>
    <w:rsid w:val="001F2261"/>
    <w:rsid w:val="00207326"/>
    <w:rsid w:val="00230301"/>
    <w:rsid w:val="00253DF6"/>
    <w:rsid w:val="00255F1E"/>
    <w:rsid w:val="0034364D"/>
    <w:rsid w:val="0036503B"/>
    <w:rsid w:val="00375AA0"/>
    <w:rsid w:val="00376A4A"/>
    <w:rsid w:val="00381234"/>
    <w:rsid w:val="003945BC"/>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350C4"/>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C5EE3"/>
    <w:rsid w:val="00CD5B9C"/>
    <w:rsid w:val="00CF1111"/>
    <w:rsid w:val="00D024B8"/>
    <w:rsid w:val="00D05706"/>
    <w:rsid w:val="00D27DC5"/>
    <w:rsid w:val="00D47E36"/>
    <w:rsid w:val="00E55D79"/>
    <w:rsid w:val="00EA24F1"/>
    <w:rsid w:val="00EE2373"/>
    <w:rsid w:val="00EF0FBB"/>
    <w:rsid w:val="00EF4761"/>
    <w:rsid w:val="00F41564"/>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CD5B9C"/>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2533">
      <w:bodyDiv w:val="1"/>
      <w:marLeft w:val="0"/>
      <w:marRight w:val="0"/>
      <w:marTop w:val="0"/>
      <w:marBottom w:val="0"/>
      <w:divBdr>
        <w:top w:val="none" w:sz="0" w:space="0" w:color="auto"/>
        <w:left w:val="none" w:sz="0" w:space="0" w:color="auto"/>
        <w:bottom w:val="none" w:sz="0" w:space="0" w:color="auto"/>
        <w:right w:val="none" w:sz="0" w:space="0" w:color="auto"/>
      </w:divBdr>
    </w:div>
    <w:div w:id="427699902">
      <w:bodyDiv w:val="1"/>
      <w:marLeft w:val="0"/>
      <w:marRight w:val="0"/>
      <w:marTop w:val="0"/>
      <w:marBottom w:val="0"/>
      <w:divBdr>
        <w:top w:val="none" w:sz="0" w:space="0" w:color="auto"/>
        <w:left w:val="none" w:sz="0" w:space="0" w:color="auto"/>
        <w:bottom w:val="none" w:sz="0" w:space="0" w:color="auto"/>
        <w:right w:val="none" w:sz="0" w:space="0" w:color="auto"/>
      </w:divBdr>
    </w:div>
    <w:div w:id="568156513">
      <w:bodyDiv w:val="1"/>
      <w:marLeft w:val="0"/>
      <w:marRight w:val="0"/>
      <w:marTop w:val="0"/>
      <w:marBottom w:val="0"/>
      <w:divBdr>
        <w:top w:val="none" w:sz="0" w:space="0" w:color="auto"/>
        <w:left w:val="none" w:sz="0" w:space="0" w:color="auto"/>
        <w:bottom w:val="none" w:sz="0" w:space="0" w:color="auto"/>
        <w:right w:val="none" w:sz="0" w:space="0" w:color="auto"/>
      </w:divBdr>
    </w:div>
    <w:div w:id="803890927">
      <w:bodyDiv w:val="1"/>
      <w:marLeft w:val="0"/>
      <w:marRight w:val="0"/>
      <w:marTop w:val="0"/>
      <w:marBottom w:val="0"/>
      <w:divBdr>
        <w:top w:val="none" w:sz="0" w:space="0" w:color="auto"/>
        <w:left w:val="none" w:sz="0" w:space="0" w:color="auto"/>
        <w:bottom w:val="none" w:sz="0" w:space="0" w:color="auto"/>
        <w:right w:val="none" w:sz="0" w:space="0" w:color="auto"/>
      </w:divBdr>
    </w:div>
    <w:div w:id="210753692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0e32d40b-a8f5-4c24-a46b-b72b5f0b9b52"/>
    <ds:schemaRef ds:uri="http://purl.org/dc/dcmityp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905</Words>
  <Characters>5162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2025-10-21T13:24:00Z</cp:lastPrinted>
  <dcterms:created xsi:type="dcterms:W3CDTF">2025-10-09T11:42:00Z</dcterms:created>
  <dcterms:modified xsi:type="dcterms:W3CDTF">2025-10-21T13:25:00Z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