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B105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C1185">
              <w:t>0942</w:t>
            </w:r>
          </w:p>
          <w:p w14:paraId="34BDABA6" w14:textId="57C00E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3346E">
              <w:t>14</w:t>
            </w:r>
            <w:r w:rsidR="006D5799">
              <w:t xml:space="preserve"> </w:t>
            </w:r>
            <w:r w:rsidR="004C2885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EB98C9" w14:textId="13C9F110" w:rsidR="004C1185" w:rsidRPr="004C1185" w:rsidRDefault="004C1185" w:rsidP="004C11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1185">
        <w:rPr>
          <w:rFonts w:eastAsiaTheme="majorEastAsia" w:cstheme="majorBidi"/>
          <w:b/>
          <w:color w:val="000000" w:themeColor="text1"/>
          <w:szCs w:val="26"/>
        </w:rPr>
        <w:t>Could I request the following information: </w:t>
      </w:r>
    </w:p>
    <w:p w14:paraId="0596759B" w14:textId="4531A517" w:rsidR="004C1185" w:rsidRPr="004C1185" w:rsidRDefault="004C1185" w:rsidP="004C11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1185">
        <w:rPr>
          <w:rFonts w:eastAsiaTheme="majorEastAsia" w:cstheme="majorBidi"/>
          <w:b/>
          <w:color w:val="000000" w:themeColor="text1"/>
          <w:szCs w:val="26"/>
        </w:rPr>
        <w:t>How many bicycles (i.e. push bikes, including e-bikes) were seized by your police force in the years 2020-2024, broken down by year? </w:t>
      </w:r>
    </w:p>
    <w:p w14:paraId="77B847C7" w14:textId="169608D7" w:rsidR="00A25F75" w:rsidRDefault="004C1185" w:rsidP="004C118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1185">
        <w:rPr>
          <w:rFonts w:eastAsiaTheme="majorEastAsia" w:cstheme="majorBidi"/>
          <w:bCs/>
          <w:color w:val="000000" w:themeColor="text1"/>
          <w:szCs w:val="26"/>
        </w:rPr>
        <w:t>Please note, there were no recovery of e</w:t>
      </w:r>
      <w:r>
        <w:rPr>
          <w:rFonts w:eastAsiaTheme="majorEastAsia" w:cstheme="majorBidi"/>
          <w:bCs/>
          <w:color w:val="000000" w:themeColor="text1"/>
          <w:szCs w:val="26"/>
        </w:rPr>
        <w:t>-</w:t>
      </w:r>
      <w:r w:rsidRPr="004C1185">
        <w:rPr>
          <w:rFonts w:eastAsiaTheme="majorEastAsia" w:cstheme="majorBidi"/>
          <w:bCs/>
          <w:color w:val="000000" w:themeColor="text1"/>
          <w:szCs w:val="26"/>
        </w:rPr>
        <w:t>bikes prior to 2022 and bicycles prior to 2023,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therefore, the information sought prior to these dates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150C85A1" w14:textId="7D43055E" w:rsidR="00FF3BB8" w:rsidRDefault="00EE52B4" w:rsidP="004C118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Furthermore, </w:t>
      </w:r>
      <w:r w:rsidR="00FF3BB8">
        <w:rPr>
          <w:rFonts w:eastAsiaTheme="majorEastAsia" w:cstheme="majorBidi"/>
          <w:bCs/>
          <w:color w:val="000000" w:themeColor="text1"/>
          <w:szCs w:val="26"/>
        </w:rPr>
        <w:t>I can advise no bicycles have been seized by Police Scotland</w:t>
      </w:r>
      <w:r w:rsidR="003341B6">
        <w:rPr>
          <w:rFonts w:eastAsiaTheme="majorEastAsia" w:cstheme="majorBidi"/>
          <w:bCs/>
          <w:color w:val="000000" w:themeColor="text1"/>
          <w:szCs w:val="26"/>
        </w:rPr>
        <w:t xml:space="preserve">. These have </w:t>
      </w:r>
      <w:r w:rsidR="00FF3BB8">
        <w:rPr>
          <w:rFonts w:eastAsiaTheme="majorEastAsia" w:cstheme="majorBidi"/>
          <w:bCs/>
          <w:color w:val="000000" w:themeColor="text1"/>
          <w:szCs w:val="26"/>
        </w:rPr>
        <w:t xml:space="preserve">solely </w:t>
      </w:r>
      <w:r w:rsidR="003341B6">
        <w:rPr>
          <w:rFonts w:eastAsiaTheme="majorEastAsia" w:cstheme="majorBidi"/>
          <w:bCs/>
          <w:color w:val="000000" w:themeColor="text1"/>
          <w:szCs w:val="26"/>
        </w:rPr>
        <w:t xml:space="preserve">been </w:t>
      </w:r>
      <w:r w:rsidR="00FF3BB8">
        <w:rPr>
          <w:rFonts w:eastAsiaTheme="majorEastAsia" w:cstheme="majorBidi"/>
          <w:bCs/>
          <w:color w:val="000000" w:themeColor="text1"/>
          <w:szCs w:val="26"/>
        </w:rPr>
        <w:t>recovered after fatal or life altering accidents.</w:t>
      </w:r>
    </w:p>
    <w:p w14:paraId="06CF2CB9" w14:textId="6E71A673" w:rsidR="004C1185" w:rsidRDefault="004C1185" w:rsidP="004C118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From 2022, I can advise the following figures</w:t>
      </w:r>
      <w:r w:rsidR="00FF3BB8">
        <w:rPr>
          <w:rFonts w:eastAsiaTheme="majorEastAsia" w:cstheme="majorBidi"/>
          <w:bCs/>
          <w:color w:val="000000" w:themeColor="text1"/>
          <w:szCs w:val="26"/>
        </w:rPr>
        <w:t xml:space="preserve"> for seized e-bikes</w:t>
      </w:r>
      <w:r w:rsidR="003564EB">
        <w:rPr>
          <w:rFonts w:eastAsiaTheme="majorEastAsia" w:cstheme="majorBidi"/>
          <w:bCs/>
          <w:color w:val="000000" w:themeColor="text1"/>
          <w:szCs w:val="26"/>
        </w:rPr>
        <w:t>:</w:t>
      </w:r>
    </w:p>
    <w:p w14:paraId="7F948782" w14:textId="615EC5C2" w:rsidR="004C1185" w:rsidRDefault="00EE52B4" w:rsidP="004C118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2022 – 27 </w:t>
      </w:r>
    </w:p>
    <w:p w14:paraId="1D684239" w14:textId="5109F251" w:rsidR="00EE52B4" w:rsidRDefault="00EE52B4" w:rsidP="004C118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2023 – 58</w:t>
      </w:r>
    </w:p>
    <w:p w14:paraId="334916AB" w14:textId="31E58D1B" w:rsidR="00EE52B4" w:rsidRDefault="00EE52B4" w:rsidP="004C118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2024 </w:t>
      </w:r>
      <w:r w:rsidR="00FF3BB8">
        <w:rPr>
          <w:rFonts w:eastAsiaTheme="majorEastAsia" w:cstheme="majorBidi"/>
          <w:bCs/>
          <w:color w:val="000000" w:themeColor="text1"/>
          <w:szCs w:val="26"/>
        </w:rPr>
        <w:t>–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246</w:t>
      </w:r>
    </w:p>
    <w:p w14:paraId="65D10C85" w14:textId="77777777" w:rsidR="003564EB" w:rsidRDefault="003564EB" w:rsidP="004C118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E632551" w14:textId="77777777" w:rsidR="00FF3BB8" w:rsidRDefault="00FF3BB8" w:rsidP="00FF3B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1185">
        <w:rPr>
          <w:rFonts w:eastAsiaTheme="majorEastAsia" w:cstheme="majorBidi"/>
          <w:b/>
          <w:color w:val="000000" w:themeColor="text1"/>
          <w:szCs w:val="26"/>
        </w:rPr>
        <w:t>How many seized bicycles were recovered by a third party recovery specialist (i.e. a contracted firm responsible for recovering vehicles seized by the police) - figures requested are for 2020-2024, broken down by year? </w:t>
      </w:r>
    </w:p>
    <w:p w14:paraId="52205494" w14:textId="62297478" w:rsidR="00FF3BB8" w:rsidRDefault="00FF3BB8" w:rsidP="004C118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All e-bike seizures referred to above, were recovered by a third-party recovery specialist. </w:t>
      </w:r>
    </w:p>
    <w:p w14:paraId="3D9EC8A6" w14:textId="77777777" w:rsidR="00FF3BB8" w:rsidRPr="004C1185" w:rsidRDefault="00FF3BB8" w:rsidP="004C118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C3F5B19" w14:textId="77777777" w:rsidR="004C1185" w:rsidRPr="004C1185" w:rsidRDefault="004C1185" w:rsidP="004C118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1185">
        <w:rPr>
          <w:rFonts w:eastAsiaTheme="majorEastAsia" w:cstheme="majorBidi"/>
          <w:b/>
          <w:color w:val="000000" w:themeColor="text1"/>
          <w:szCs w:val="26"/>
        </w:rPr>
        <w:t>What was the approximate financial value for the contract to recover bicycles in the years 2020-2024, broken down by year?</w:t>
      </w:r>
    </w:p>
    <w:p w14:paraId="211AEB5C" w14:textId="77777777" w:rsidR="003564EB" w:rsidRPr="000254D1" w:rsidRDefault="003564EB" w:rsidP="003564E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That information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41FCBAC8" w14:textId="77777777" w:rsidR="003564EB" w:rsidRPr="00FD5FB3" w:rsidRDefault="003564EB" w:rsidP="003564EB">
      <w:pPr>
        <w:pStyle w:val="Heading2"/>
        <w:rPr>
          <w:bCs/>
        </w:rPr>
      </w:pPr>
      <w:r w:rsidRPr="00FD5FB3">
        <w:rPr>
          <w:bCs/>
        </w:rPr>
        <w:lastRenderedPageBreak/>
        <w:t>Section 33(1)(b) - Commercial Interests</w:t>
      </w:r>
    </w:p>
    <w:p w14:paraId="179669D1" w14:textId="77777777" w:rsidR="003564EB" w:rsidRDefault="003564EB" w:rsidP="003564EB">
      <w:r>
        <w:t>Information is exempt information if its disclosure under this Act would, or would be likely to, prejudice substantially the commercial interests of any person.</w:t>
      </w:r>
    </w:p>
    <w:p w14:paraId="006644A1" w14:textId="77777777" w:rsidR="003564EB" w:rsidRPr="00B11A55" w:rsidRDefault="003564EB" w:rsidP="003564EB">
      <w:r>
        <w:t>By way of explanation, the information requested is a specific part of the contract details with Police Scotland and the service provider. Public disclosure of such information is likely to give competitive advantage to other similar companies and as a result would have a damaging impact on the company concerned.</w:t>
      </w:r>
    </w:p>
    <w:p w14:paraId="34BDABBD" w14:textId="15FF9791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464F"/>
    <w:rsid w:val="00090F3B"/>
    <w:rsid w:val="000E2F19"/>
    <w:rsid w:val="000E6526"/>
    <w:rsid w:val="001211C8"/>
    <w:rsid w:val="00141533"/>
    <w:rsid w:val="00167528"/>
    <w:rsid w:val="00171594"/>
    <w:rsid w:val="00195CC4"/>
    <w:rsid w:val="001C1551"/>
    <w:rsid w:val="001D72D2"/>
    <w:rsid w:val="00201042"/>
    <w:rsid w:val="00207326"/>
    <w:rsid w:val="00253DF6"/>
    <w:rsid w:val="00255F1E"/>
    <w:rsid w:val="003341B6"/>
    <w:rsid w:val="003564EB"/>
    <w:rsid w:val="0036503B"/>
    <w:rsid w:val="00376A4A"/>
    <w:rsid w:val="003D6D03"/>
    <w:rsid w:val="003E12CA"/>
    <w:rsid w:val="004010DC"/>
    <w:rsid w:val="004341F0"/>
    <w:rsid w:val="00456324"/>
    <w:rsid w:val="00457E7E"/>
    <w:rsid w:val="00475460"/>
    <w:rsid w:val="00490317"/>
    <w:rsid w:val="00491644"/>
    <w:rsid w:val="00496A08"/>
    <w:rsid w:val="004C1185"/>
    <w:rsid w:val="004C2885"/>
    <w:rsid w:val="004C3883"/>
    <w:rsid w:val="004E1605"/>
    <w:rsid w:val="004F653C"/>
    <w:rsid w:val="00502CEB"/>
    <w:rsid w:val="00540A52"/>
    <w:rsid w:val="00557306"/>
    <w:rsid w:val="00636B5D"/>
    <w:rsid w:val="00645CFA"/>
    <w:rsid w:val="00676275"/>
    <w:rsid w:val="00685219"/>
    <w:rsid w:val="006D5799"/>
    <w:rsid w:val="00715B28"/>
    <w:rsid w:val="007440EA"/>
    <w:rsid w:val="00750D83"/>
    <w:rsid w:val="007638CF"/>
    <w:rsid w:val="00785DBC"/>
    <w:rsid w:val="00793DD5"/>
    <w:rsid w:val="007D55F6"/>
    <w:rsid w:val="007F490F"/>
    <w:rsid w:val="00843EC3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25F75"/>
    <w:rsid w:val="00A320FF"/>
    <w:rsid w:val="00A70AC0"/>
    <w:rsid w:val="00A84EA9"/>
    <w:rsid w:val="00AC00BE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E4715"/>
    <w:rsid w:val="00BF6B81"/>
    <w:rsid w:val="00C077A8"/>
    <w:rsid w:val="00C14FF4"/>
    <w:rsid w:val="00C1679F"/>
    <w:rsid w:val="00C245BC"/>
    <w:rsid w:val="00C606A2"/>
    <w:rsid w:val="00C63872"/>
    <w:rsid w:val="00C84948"/>
    <w:rsid w:val="00C94ED8"/>
    <w:rsid w:val="00CF1111"/>
    <w:rsid w:val="00D05706"/>
    <w:rsid w:val="00D27DC5"/>
    <w:rsid w:val="00D30EB4"/>
    <w:rsid w:val="00D3346E"/>
    <w:rsid w:val="00D47E36"/>
    <w:rsid w:val="00E55D79"/>
    <w:rsid w:val="00E96831"/>
    <w:rsid w:val="00E96C12"/>
    <w:rsid w:val="00EE2373"/>
    <w:rsid w:val="00EE52B4"/>
    <w:rsid w:val="00EF0FBB"/>
    <w:rsid w:val="00EF4761"/>
    <w:rsid w:val="00FC2DA7"/>
    <w:rsid w:val="00FE44E2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461</Words>
  <Characters>2628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