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8458AE">
              <w:t>0598</w:t>
            </w:r>
          </w:p>
          <w:p w:rsidR="00B17211" w:rsidRDefault="00456324" w:rsidP="00C56BF3">
            <w:r w:rsidRPr="007F490F">
              <w:rPr>
                <w:rStyle w:val="Heading2Char"/>
              </w:rPr>
              <w:t>Respon</w:t>
            </w:r>
            <w:r w:rsidR="007D55F6">
              <w:rPr>
                <w:rStyle w:val="Heading2Char"/>
              </w:rPr>
              <w:t>ded to:</w:t>
            </w:r>
            <w:r w:rsidR="007F490F">
              <w:t xml:space="preserve">  </w:t>
            </w:r>
            <w:r w:rsidR="00B9798E">
              <w:t>XX</w:t>
            </w:r>
            <w:r w:rsidR="008458AE">
              <w:t xml:space="preserve"> March</w:t>
            </w:r>
            <w:r w:rsidR="00C56BF3">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458AE" w:rsidRDefault="008458AE" w:rsidP="008458AE">
      <w:pPr>
        <w:pStyle w:val="Heading2"/>
        <w:rPr>
          <w:rFonts w:eastAsia="Times New Roman"/>
        </w:rPr>
      </w:pPr>
      <w:r>
        <w:rPr>
          <w:rFonts w:eastAsia="Times New Roman"/>
        </w:rPr>
        <w:t>1. The total number of police stations currently in the Police Scotland estate.</w:t>
      </w:r>
    </w:p>
    <w:p w:rsidR="002D4BF5" w:rsidRPr="002D4BF5" w:rsidRDefault="002D4BF5" w:rsidP="002D4BF5">
      <w:r>
        <w:t>There are currently 304 operational properties.</w:t>
      </w:r>
    </w:p>
    <w:p w:rsidR="00980E52" w:rsidRPr="002D4BF5" w:rsidRDefault="008458AE" w:rsidP="002D4BF5">
      <w:pPr>
        <w:pStyle w:val="Heading2"/>
        <w:rPr>
          <w:rFonts w:eastAsia="Times New Roman"/>
        </w:rPr>
      </w:pPr>
      <w:r>
        <w:rPr>
          <w:rFonts w:eastAsia="Times New Roman"/>
        </w:rPr>
        <w:t xml:space="preserve">2. The total number and full list of police stations that have been closed, are set to be closed or are otherwise no longer in use by Police Scotland since 1 April 2013. Please break these down by the aforementioned categories if possible. </w:t>
      </w:r>
      <w:r w:rsidR="00980E52">
        <w:t>.</w:t>
      </w:r>
      <w:r w:rsidR="00980E52" w:rsidRPr="00980E52">
        <w:t xml:space="preserve"> </w:t>
      </w:r>
    </w:p>
    <w:p w:rsidR="00980E52" w:rsidRPr="00980E52" w:rsidRDefault="00980E52" w:rsidP="00980E52">
      <w:pPr>
        <w:tabs>
          <w:tab w:val="left" w:pos="5400"/>
        </w:tabs>
        <w:outlineLvl w:val="0"/>
        <w:rPr>
          <w:rFonts w:asciiTheme="minorHAnsi" w:hAnsiTheme="minorHAnsi"/>
          <w:bCs/>
        </w:rPr>
      </w:pPr>
      <w:r>
        <w:t>In response to the request for information I have pr</w:t>
      </w:r>
      <w:r w:rsidR="008D0417">
        <w:t xml:space="preserve">ovided a comparison between the </w:t>
      </w:r>
      <w:r>
        <w:t xml:space="preserve">earliest national data available (2013) and the same data at the date of request.   </w:t>
      </w:r>
      <w:r w:rsidRPr="00256C4C">
        <w:rPr>
          <w:rFonts w:eastAsia="Times New Roman"/>
          <w:color w:val="000000"/>
        </w:rPr>
        <w:t xml:space="preserve">Please </w:t>
      </w:r>
      <w:r>
        <w:rPr>
          <w:rFonts w:eastAsia="Times New Roman"/>
          <w:color w:val="000000"/>
        </w:rPr>
        <w:t xml:space="preserve">see the </w:t>
      </w:r>
      <w:r w:rsidRPr="00256C4C">
        <w:rPr>
          <w:rFonts w:eastAsia="Times New Roman"/>
          <w:color w:val="000000"/>
        </w:rPr>
        <w:t>attached spreadsheet</w:t>
      </w:r>
      <w:r>
        <w:rPr>
          <w:rFonts w:eastAsia="Times New Roman"/>
          <w:color w:val="000000"/>
        </w:rPr>
        <w:t xml:space="preserve"> for details. </w:t>
      </w:r>
    </w:p>
    <w:p w:rsidR="00980E52" w:rsidRPr="00256C4C" w:rsidRDefault="00980E52" w:rsidP="00980E52">
      <w:pPr>
        <w:shd w:val="clear" w:color="auto" w:fill="FFFFFF"/>
        <w:rPr>
          <w:rFonts w:eastAsia="Times New Roman"/>
          <w:color w:val="000000"/>
        </w:rPr>
      </w:pPr>
      <w:r>
        <w:rPr>
          <w:rFonts w:eastAsia="Times New Roman"/>
          <w:color w:val="000000"/>
        </w:rPr>
        <w:t xml:space="preserve">To provide some context, </w:t>
      </w:r>
      <w:r w:rsidRPr="00256C4C">
        <w:rPr>
          <w:rFonts w:eastAsia="Times New Roman"/>
          <w:color w:val="000000"/>
        </w:rPr>
        <w:t xml:space="preserve">Scotland’s policing estate has been built up over the course of several decades and some buildings are no longer in the right place or operationally fit for purpose. </w:t>
      </w:r>
    </w:p>
    <w:p w:rsidR="00980E52" w:rsidRDefault="00980E52" w:rsidP="00980E52">
      <w:pPr>
        <w:shd w:val="clear" w:color="auto" w:fill="FFFFFF"/>
        <w:rPr>
          <w:rFonts w:eastAsia="Times New Roman"/>
          <w:color w:val="000000"/>
        </w:rPr>
      </w:pPr>
      <w:r w:rsidRPr="00256C4C">
        <w:rPr>
          <w:rFonts w:eastAsia="Times New Roman"/>
          <w:color w:val="000000"/>
        </w:rPr>
        <w:t>Many police station sales were as a result of properties declared surplus by Legacy Forces although the sales occurred post-formation of Police Scotland. The majority of these decisions, which took place prior to the formation of Police Scotland, were taken after lengthy and detailed consultation with our partners and local communities and this process remains the same today. In the vast majority of cases, police station</w:t>
      </w:r>
      <w:r>
        <w:rPr>
          <w:rFonts w:eastAsia="Times New Roman"/>
          <w:color w:val="000000"/>
        </w:rPr>
        <w:t xml:space="preserve">s which were closed were moved </w:t>
      </w:r>
      <w:r w:rsidRPr="00256C4C">
        <w:rPr>
          <w:rFonts w:eastAsia="Times New Roman"/>
          <w:color w:val="000000"/>
        </w:rPr>
        <w:t xml:space="preserve">to new modern co-located accommodation within the same towns or officers were moved to new police stations nearby. </w:t>
      </w:r>
    </w:p>
    <w:p w:rsidR="00980E52" w:rsidRPr="00256C4C" w:rsidRDefault="00980E52" w:rsidP="00980E52">
      <w:pPr>
        <w:shd w:val="clear" w:color="auto" w:fill="FFFFFF"/>
        <w:rPr>
          <w:rFonts w:eastAsia="Times New Roman"/>
          <w:color w:val="000000"/>
        </w:rPr>
      </w:pPr>
      <w:r w:rsidRPr="00256C4C">
        <w:rPr>
          <w:rFonts w:eastAsia="Times New Roman"/>
          <w:color w:val="000000"/>
        </w:rPr>
        <w:t xml:space="preserve">The demands and risks facing policing has changed significantly over the years and will continue to do so in an ever changing Scotland and indeed world. However, Police Scotland recognises that local police stations remain important to local communities and that they help to promote and enhance local engagement between our police officers and the communities they serve. We understand how important local police presence is to communities and our Estate Strategy details our intention to enhance visibility and presence and to increase community bases for local officers, whilst identifying more </w:t>
      </w:r>
      <w:r w:rsidRPr="00256C4C">
        <w:rPr>
          <w:rFonts w:eastAsia="Times New Roman"/>
          <w:color w:val="000000"/>
        </w:rPr>
        <w:lastRenderedPageBreak/>
        <w:t xml:space="preserve">opportunities to share locations with our public sector partners, enabling closer collaboration with our partners and driving quicker, better outcomes for the public and our communities. </w:t>
      </w:r>
    </w:p>
    <w:p w:rsidR="00980E52" w:rsidRDefault="00980E52" w:rsidP="00980E52">
      <w:pPr>
        <w:shd w:val="clear" w:color="auto" w:fill="FFFFFF"/>
        <w:rPr>
          <w:rFonts w:eastAsia="Times New Roman"/>
          <w:color w:val="000000"/>
        </w:rPr>
      </w:pPr>
      <w:r w:rsidRPr="00256C4C">
        <w:rPr>
          <w:rFonts w:eastAsia="Times New Roman"/>
          <w:color w:val="000000"/>
        </w:rPr>
        <w:t>We are also increasingly enabling officers to spend more time out in communities through projects such as the roll-out of mobile devices.</w:t>
      </w:r>
    </w:p>
    <w:p w:rsidR="002D4BF5" w:rsidRPr="002D4BF5" w:rsidRDefault="002D4BF5" w:rsidP="002D4BF5">
      <w:pPr>
        <w:shd w:val="clear" w:color="auto" w:fill="FFFFFF"/>
        <w:rPr>
          <w:rFonts w:eastAsia="Times New Roman"/>
        </w:rPr>
      </w:pPr>
      <w:r>
        <w:rPr>
          <w:rFonts w:eastAsia="Times New Roman"/>
          <w:color w:val="000000"/>
        </w:rPr>
        <w:t xml:space="preserve">In terms of </w:t>
      </w:r>
      <w:r w:rsidR="00994CFD">
        <w:rPr>
          <w:rFonts w:eastAsia="Times New Roman"/>
          <w:color w:val="000000"/>
        </w:rPr>
        <w:t xml:space="preserve">the specific </w:t>
      </w:r>
      <w:bookmarkStart w:id="0" w:name="_GoBack"/>
      <w:bookmarkEnd w:id="0"/>
      <w:r w:rsidR="00994CFD">
        <w:rPr>
          <w:rFonts w:eastAsia="Times New Roman"/>
          <w:color w:val="000000"/>
        </w:rPr>
        <w:t xml:space="preserve">details of </w:t>
      </w:r>
      <w:r>
        <w:rPr>
          <w:rFonts w:eastAsia="Times New Roman"/>
          <w:color w:val="000000"/>
        </w:rPr>
        <w:t xml:space="preserve">properties that </w:t>
      </w:r>
      <w:r>
        <w:rPr>
          <w:rFonts w:eastAsia="Times New Roman"/>
        </w:rPr>
        <w:t>are set to be closed or are otherwise no longer in use</w:t>
      </w:r>
      <w:r>
        <w:rPr>
          <w:rFonts w:eastAsia="Times New Roman"/>
        </w:rPr>
        <w:t xml:space="preserve">, details of those properties </w:t>
      </w:r>
      <w:r w:rsidRPr="002D4BF5">
        <w:rPr>
          <w:rFonts w:eastAsia="Times New Roman"/>
        </w:rPr>
        <w:t xml:space="preserve">are considered to be exempt in terms of the Freedom of Information (Scotland) Act 2002 (the Act).  </w:t>
      </w:r>
    </w:p>
    <w:p w:rsidR="002D4BF5" w:rsidRPr="002D4BF5" w:rsidRDefault="002D4BF5" w:rsidP="002D4BF5">
      <w:pPr>
        <w:shd w:val="clear" w:color="auto" w:fill="FFFFFF"/>
        <w:rPr>
          <w:rFonts w:eastAsia="Times New Roman"/>
        </w:rPr>
      </w:pPr>
      <w:r w:rsidRPr="002D4BF5">
        <w:rPr>
          <w:rFonts w:eastAsia="Times New Roman"/>
        </w:rPr>
        <w:t xml:space="preserve">Section 16 of the Act requires Police Scotland to provide you with a notice which: </w:t>
      </w:r>
    </w:p>
    <w:p w:rsidR="002D4BF5" w:rsidRPr="002D4BF5" w:rsidRDefault="002D4BF5" w:rsidP="002D4BF5">
      <w:pPr>
        <w:shd w:val="clear" w:color="auto" w:fill="FFFFFF"/>
        <w:rPr>
          <w:rFonts w:eastAsia="Times New Roman"/>
        </w:rPr>
      </w:pPr>
      <w:r w:rsidRPr="002D4BF5">
        <w:rPr>
          <w:rFonts w:eastAsia="Times New Roman"/>
        </w:rPr>
        <w:t xml:space="preserve">(a) states that it holds the information, </w:t>
      </w:r>
    </w:p>
    <w:p w:rsidR="002D4BF5" w:rsidRPr="002D4BF5" w:rsidRDefault="002D4BF5" w:rsidP="002D4BF5">
      <w:pPr>
        <w:shd w:val="clear" w:color="auto" w:fill="FFFFFF"/>
        <w:rPr>
          <w:rFonts w:eastAsia="Times New Roman"/>
        </w:rPr>
      </w:pPr>
      <w:r w:rsidRPr="002D4BF5">
        <w:rPr>
          <w:rFonts w:eastAsia="Times New Roman"/>
        </w:rPr>
        <w:t xml:space="preserve">(b) states that it is claiming an exemption, </w:t>
      </w:r>
    </w:p>
    <w:p w:rsidR="002D4BF5" w:rsidRPr="002D4BF5" w:rsidRDefault="002D4BF5" w:rsidP="002D4BF5">
      <w:pPr>
        <w:shd w:val="clear" w:color="auto" w:fill="FFFFFF"/>
        <w:rPr>
          <w:rFonts w:eastAsia="Times New Roman"/>
        </w:rPr>
      </w:pPr>
      <w:r w:rsidRPr="002D4BF5">
        <w:rPr>
          <w:rFonts w:eastAsia="Times New Roman"/>
        </w:rPr>
        <w:t xml:space="preserve">(c) specifies the exemption in question and </w:t>
      </w:r>
    </w:p>
    <w:p w:rsidR="002D4BF5" w:rsidRPr="002D4BF5" w:rsidRDefault="002D4BF5" w:rsidP="002D4BF5">
      <w:pPr>
        <w:shd w:val="clear" w:color="auto" w:fill="FFFFFF"/>
        <w:rPr>
          <w:rFonts w:eastAsia="Times New Roman"/>
        </w:rPr>
      </w:pPr>
      <w:r w:rsidRPr="002D4BF5">
        <w:rPr>
          <w:rFonts w:eastAsia="Times New Roman"/>
        </w:rPr>
        <w:t xml:space="preserve">(d) states, if that would not be otherwise apparent, why the exemption applies. </w:t>
      </w:r>
    </w:p>
    <w:p w:rsidR="002D4BF5" w:rsidRPr="002D4BF5" w:rsidRDefault="002D4BF5" w:rsidP="002D4BF5">
      <w:pPr>
        <w:shd w:val="clear" w:color="auto" w:fill="FFFFFF"/>
        <w:rPr>
          <w:rFonts w:eastAsia="Times New Roman"/>
        </w:rPr>
      </w:pPr>
      <w:r w:rsidRPr="002D4BF5">
        <w:rPr>
          <w:rFonts w:eastAsia="Times New Roman"/>
        </w:rPr>
        <w:t>Where information is considered to be exempt, this letter serves as a Refusal Notice that information is held and an explanation of the appr</w:t>
      </w:r>
      <w:r>
        <w:rPr>
          <w:rFonts w:eastAsia="Times New Roman"/>
        </w:rPr>
        <w:t xml:space="preserve">opriate exemption is provided. </w:t>
      </w:r>
    </w:p>
    <w:p w:rsidR="002D4BF5" w:rsidRPr="002D4BF5" w:rsidRDefault="002D4BF5" w:rsidP="002D4BF5">
      <w:pPr>
        <w:shd w:val="clear" w:color="auto" w:fill="FFFFFF"/>
        <w:rPr>
          <w:rFonts w:eastAsia="Times New Roman"/>
        </w:rPr>
      </w:pPr>
      <w:r w:rsidRPr="002D4BF5">
        <w:rPr>
          <w:rFonts w:eastAsia="Times New Roman"/>
        </w:rPr>
        <w:t>I can confirm that Police Scotland holds the information requested. The exemption that I</w:t>
      </w:r>
      <w:r>
        <w:rPr>
          <w:rFonts w:eastAsia="Times New Roman"/>
        </w:rPr>
        <w:t xml:space="preserve"> consider to be applicable is: </w:t>
      </w:r>
    </w:p>
    <w:p w:rsidR="002D4BF5" w:rsidRPr="002D4BF5" w:rsidRDefault="002D4BF5" w:rsidP="002D4BF5">
      <w:pPr>
        <w:shd w:val="clear" w:color="auto" w:fill="FFFFFF"/>
        <w:rPr>
          <w:rFonts w:eastAsia="Times New Roman"/>
        </w:rPr>
      </w:pPr>
      <w:r w:rsidRPr="002D4BF5">
        <w:rPr>
          <w:rFonts w:eastAsia="Times New Roman"/>
        </w:rPr>
        <w:t>Section 3</w:t>
      </w:r>
      <w:r>
        <w:rPr>
          <w:rFonts w:eastAsia="Times New Roman"/>
        </w:rPr>
        <w:t xml:space="preserve">3(1)(b) - Commercial Interests </w:t>
      </w:r>
    </w:p>
    <w:p w:rsidR="002D4BF5" w:rsidRPr="002D4BF5" w:rsidRDefault="002D4BF5" w:rsidP="002D4BF5">
      <w:pPr>
        <w:shd w:val="clear" w:color="auto" w:fill="FFFFFF"/>
        <w:rPr>
          <w:rFonts w:eastAsia="Times New Roman"/>
        </w:rPr>
      </w:pPr>
      <w:r w:rsidRPr="002D4BF5">
        <w:rPr>
          <w:rFonts w:eastAsia="Times New Roman"/>
        </w:rPr>
        <w:t>This provides that information is exempt information if its disclosure would, or would be likely to, prejudice substantially the commercial interests of any person (including, without prejudice to that generality,</w:t>
      </w:r>
      <w:r>
        <w:rPr>
          <w:rFonts w:eastAsia="Times New Roman"/>
        </w:rPr>
        <w:t xml:space="preserve"> a Scottish public authority). </w:t>
      </w:r>
    </w:p>
    <w:p w:rsidR="002D4BF5" w:rsidRPr="00F05DB1" w:rsidRDefault="00F05DB1" w:rsidP="00F05DB1">
      <w:pPr>
        <w:rPr>
          <w:color w:val="1F497D"/>
        </w:rPr>
      </w:pPr>
      <w:r>
        <w:rPr>
          <w:rFonts w:eastAsia="Times New Roman"/>
        </w:rPr>
        <w:t>It is considered that d</w:t>
      </w:r>
      <w:r w:rsidR="002D4BF5" w:rsidRPr="00F05DB1">
        <w:rPr>
          <w:rFonts w:eastAsia="Times New Roman"/>
        </w:rPr>
        <w:t xml:space="preserve">isclosure would prejudice Police Scotland </w:t>
      </w:r>
      <w:r>
        <w:rPr>
          <w:rFonts w:eastAsia="Times New Roman"/>
        </w:rPr>
        <w:t>i</w:t>
      </w:r>
      <w:r w:rsidRPr="00F05DB1">
        <w:t>n</w:t>
      </w:r>
      <w:r w:rsidRPr="00F05DB1">
        <w:t xml:space="preserve"> that </w:t>
      </w:r>
      <w:r w:rsidRPr="00F05DB1">
        <w:t xml:space="preserve">it </w:t>
      </w:r>
      <w:r w:rsidRPr="00F05DB1">
        <w:t>would</w:t>
      </w:r>
      <w:r w:rsidRPr="00F05DB1">
        <w:t xml:space="preserve"> be considered commercially and/or </w:t>
      </w:r>
      <w:r w:rsidRPr="00F05DB1">
        <w:t>operationally sensitive until</w:t>
      </w:r>
      <w:r>
        <w:t xml:space="preserve"> those properties were </w:t>
      </w:r>
      <w:r w:rsidRPr="00F05DB1">
        <w:t>formally being declared surplus/marketed.</w:t>
      </w:r>
      <w:r w:rsidRPr="00F05DB1">
        <w:t xml:space="preserve">  </w:t>
      </w:r>
    </w:p>
    <w:p w:rsidR="002D4BF5" w:rsidRPr="002D4BF5" w:rsidRDefault="002D4BF5" w:rsidP="002D4BF5">
      <w:pPr>
        <w:shd w:val="clear" w:color="auto" w:fill="FFFFFF"/>
        <w:rPr>
          <w:rFonts w:eastAsia="Times New Roman"/>
        </w:rPr>
      </w:pPr>
      <w:r w:rsidRPr="002D4BF5">
        <w:rPr>
          <w:rFonts w:eastAsia="Times New Roman"/>
        </w:rPr>
        <w:t>It could be argued that disclosure of the requested information would allow greater scrutiny of the way public funds are spent</w:t>
      </w:r>
      <w:r w:rsidR="00F05DB1">
        <w:rPr>
          <w:rFonts w:eastAsia="Times New Roman"/>
        </w:rPr>
        <w:t xml:space="preserve"> or disposed</w:t>
      </w:r>
      <w:r w:rsidRPr="002D4BF5">
        <w:rPr>
          <w:rFonts w:eastAsia="Times New Roman"/>
        </w:rPr>
        <w:t xml:space="preserve"> and would increase accountability and transparency in terms of this spending.  Police Scotland is a publicly funded organisation and therefore the Service has an obligation to obtain best value for money with particular services. </w:t>
      </w:r>
    </w:p>
    <w:p w:rsidR="002D4BF5" w:rsidRPr="002D4BF5" w:rsidRDefault="002D4BF5" w:rsidP="002D4BF5">
      <w:pPr>
        <w:shd w:val="clear" w:color="auto" w:fill="FFFFFF"/>
        <w:rPr>
          <w:rFonts w:eastAsia="Times New Roman"/>
        </w:rPr>
      </w:pPr>
    </w:p>
    <w:p w:rsidR="002D4BF5" w:rsidRPr="00256C4C" w:rsidRDefault="002D4BF5" w:rsidP="002D4BF5">
      <w:pPr>
        <w:shd w:val="clear" w:color="auto" w:fill="FFFFFF"/>
        <w:rPr>
          <w:rFonts w:eastAsia="Times New Roman"/>
          <w:color w:val="000000"/>
        </w:rPr>
      </w:pPr>
      <w:r w:rsidRPr="002D4BF5">
        <w:rPr>
          <w:rFonts w:eastAsia="Times New Roman"/>
        </w:rPr>
        <w:lastRenderedPageBreak/>
        <w:t xml:space="preserve">That said, it is essential to maintain </w:t>
      </w:r>
      <w:r w:rsidR="00F05DB1">
        <w:rPr>
          <w:rFonts w:eastAsia="Times New Roman"/>
        </w:rPr>
        <w:t>best value in all circumstances and t</w:t>
      </w:r>
      <w:r w:rsidRPr="002D4BF5">
        <w:rPr>
          <w:rFonts w:eastAsia="Times New Roman"/>
        </w:rPr>
        <w:t>he public interest would not be served if it were no longer possible to</w:t>
      </w:r>
      <w:r w:rsidR="00F05DB1">
        <w:rPr>
          <w:rFonts w:eastAsia="Times New Roman"/>
        </w:rPr>
        <w:t xml:space="preserve"> make good financial decisions in accordance with the most appropriate and timeous marketing process, particularly if this would result in any </w:t>
      </w:r>
      <w:r w:rsidRPr="002D4BF5">
        <w:rPr>
          <w:rFonts w:eastAsia="Times New Roman"/>
        </w:rPr>
        <w:t>confidential financial information being released.</w:t>
      </w:r>
    </w:p>
    <w:p w:rsidR="008458AE" w:rsidRDefault="008458AE" w:rsidP="008458AE">
      <w:pPr>
        <w:pStyle w:val="Heading2"/>
        <w:rPr>
          <w:rFonts w:eastAsia="Times New Roman"/>
        </w:rPr>
      </w:pPr>
      <w:r>
        <w:rPr>
          <w:rFonts w:eastAsia="Times New Roman"/>
        </w:rPr>
        <w:t>3</w:t>
      </w:r>
      <w:r w:rsidR="00F9255A">
        <w:rPr>
          <w:rFonts w:eastAsia="Times New Roman"/>
        </w:rPr>
        <w:t xml:space="preserve"> a)</w:t>
      </w:r>
      <w:r>
        <w:rPr>
          <w:rFonts w:eastAsia="Times New Roman"/>
        </w:rPr>
        <w:t>. The number of police officers belonging to local police divisions as of 1 April 2013</w:t>
      </w:r>
      <w:r w:rsidR="00F94476">
        <w:rPr>
          <w:rFonts w:eastAsia="Times New Roman"/>
        </w:rPr>
        <w:t xml:space="preserve"> and the total number in local police divisions as of 31 January 2023. To be clear by officers belong to local police divisions I mean the divisional resources available to the 12 local divisions such as North East, Tayside etc. </w:t>
      </w:r>
    </w:p>
    <w:p w:rsidR="006E23AF" w:rsidRDefault="006E23AF" w:rsidP="006E23AF">
      <w:pPr>
        <w:tabs>
          <w:tab w:val="left" w:pos="5400"/>
        </w:tabs>
      </w:pPr>
      <w:r>
        <w:t xml:space="preserve">Please be advised that Police Officer numbers </w:t>
      </w:r>
      <w:r w:rsidR="00F9255A">
        <w:t>(</w:t>
      </w:r>
      <w:r>
        <w:t>by division</w:t>
      </w:r>
      <w:r w:rsidR="00F9255A">
        <w:t>)</w:t>
      </w:r>
      <w:r>
        <w:t xml:space="preserve"> are publicly available on the Police Scotland website, broken down by Local Police Officer Resources and Specialised Officers.</w:t>
      </w:r>
    </w:p>
    <w:p w:rsidR="006E23AF" w:rsidRDefault="006E23AF" w:rsidP="006E23AF">
      <w:pPr>
        <w:tabs>
          <w:tab w:val="left" w:pos="5400"/>
        </w:tabs>
      </w:pPr>
      <w: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6E23AF" w:rsidRDefault="006E23AF" w:rsidP="006E23AF">
      <w:pPr>
        <w:tabs>
          <w:tab w:val="left" w:pos="5400"/>
        </w:tabs>
      </w:pPr>
      <w:r>
        <w:t xml:space="preserve">(a) states that it holds the information, </w:t>
      </w:r>
    </w:p>
    <w:p w:rsidR="006E23AF" w:rsidRDefault="006E23AF" w:rsidP="006E23AF">
      <w:pPr>
        <w:tabs>
          <w:tab w:val="left" w:pos="5400"/>
        </w:tabs>
      </w:pPr>
      <w:r>
        <w:t xml:space="preserve">(b) states that it is claiming an exemption, </w:t>
      </w:r>
    </w:p>
    <w:p w:rsidR="006E23AF" w:rsidRDefault="006E23AF" w:rsidP="006E23AF">
      <w:pPr>
        <w:tabs>
          <w:tab w:val="left" w:pos="5400"/>
        </w:tabs>
      </w:pPr>
      <w:r>
        <w:t xml:space="preserve">(c) specifies the exemption in question and </w:t>
      </w:r>
    </w:p>
    <w:p w:rsidR="006E23AF" w:rsidRDefault="006E23AF" w:rsidP="006E23AF">
      <w:pPr>
        <w:tabs>
          <w:tab w:val="left" w:pos="5400"/>
        </w:tabs>
      </w:pPr>
      <w:r>
        <w:t xml:space="preserve">(d) states, if that would not be otherwise apparent, why the exemption applies.  </w:t>
      </w:r>
    </w:p>
    <w:p w:rsidR="006E23AF" w:rsidRDefault="006E23AF" w:rsidP="006E23AF">
      <w:pPr>
        <w:tabs>
          <w:tab w:val="left" w:pos="5400"/>
        </w:tabs>
      </w:pPr>
      <w:r>
        <w:t>I can confirm that Police Scotland holds the information that you have requested and the exemption that I consider to be applicable is set out at Section 25(1) of the Act - information otherwise accessible:</w:t>
      </w:r>
    </w:p>
    <w:p w:rsidR="006E23AF" w:rsidRDefault="006E23AF" w:rsidP="006E23AF">
      <w:pPr>
        <w:tabs>
          <w:tab w:val="left" w:pos="5400"/>
        </w:tabs>
      </w:pPr>
      <w:r>
        <w:t>“Information which the applicant can reasonably obtain other than by requesting it under Section 1(1) is exempt information”</w:t>
      </w:r>
    </w:p>
    <w:p w:rsidR="006E23AF" w:rsidRDefault="006E23AF" w:rsidP="006E23AF">
      <w:pPr>
        <w:tabs>
          <w:tab w:val="left" w:pos="5400"/>
        </w:tabs>
      </w:pPr>
      <w:r>
        <w:t xml:space="preserve">The information you are seeking </w:t>
      </w:r>
      <w:r w:rsidR="00F94476">
        <w:t xml:space="preserve">for the 2013 data </w:t>
      </w:r>
      <w:r>
        <w:t>is available via the following link:</w:t>
      </w:r>
    </w:p>
    <w:p w:rsidR="00F94476" w:rsidRDefault="00BB093D" w:rsidP="006E23AF">
      <w:pPr>
        <w:tabs>
          <w:tab w:val="left" w:pos="5400"/>
        </w:tabs>
      </w:pPr>
      <w:hyperlink r:id="rId8" w:history="1">
        <w:r w:rsidR="00F94476">
          <w:rPr>
            <w:rStyle w:val="Hyperlink"/>
          </w:rPr>
          <w:t>Archived - Police Officer statistics</w:t>
        </w:r>
      </w:hyperlink>
    </w:p>
    <w:p w:rsidR="00F94476" w:rsidRDefault="00F94476" w:rsidP="00F94476">
      <w:pPr>
        <w:tabs>
          <w:tab w:val="left" w:pos="5400"/>
        </w:tabs>
      </w:pPr>
      <w:r>
        <w:t>For current and more recent data, please follow the link below:</w:t>
      </w:r>
    </w:p>
    <w:p w:rsidR="00F94476" w:rsidRPr="006E23AF" w:rsidRDefault="00BB093D" w:rsidP="00F94476">
      <w:pPr>
        <w:tabs>
          <w:tab w:val="left" w:pos="5400"/>
        </w:tabs>
      </w:pPr>
      <w:hyperlink r:id="rId9" w:history="1">
        <w:r w:rsidR="00F94476">
          <w:rPr>
            <w:rStyle w:val="Hyperlink"/>
          </w:rPr>
          <w:t>Police Scotland Officer Numbers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9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9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9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93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93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093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63424"/>
    <w:multiLevelType w:val="hybridMultilevel"/>
    <w:tmpl w:val="F55A09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D4BF5"/>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E6A4B"/>
    <w:rsid w:val="006E23AF"/>
    <w:rsid w:val="006F1FF1"/>
    <w:rsid w:val="007471B4"/>
    <w:rsid w:val="00750D83"/>
    <w:rsid w:val="00793DD5"/>
    <w:rsid w:val="007D55F6"/>
    <w:rsid w:val="007F490F"/>
    <w:rsid w:val="008458AE"/>
    <w:rsid w:val="0086779C"/>
    <w:rsid w:val="00874BFD"/>
    <w:rsid w:val="008964EF"/>
    <w:rsid w:val="008D0417"/>
    <w:rsid w:val="009363C7"/>
    <w:rsid w:val="00946552"/>
    <w:rsid w:val="0096318D"/>
    <w:rsid w:val="009631A4"/>
    <w:rsid w:val="00977296"/>
    <w:rsid w:val="00980E52"/>
    <w:rsid w:val="00994CFD"/>
    <w:rsid w:val="00A25E93"/>
    <w:rsid w:val="00A320FF"/>
    <w:rsid w:val="00A70AC0"/>
    <w:rsid w:val="00AC443C"/>
    <w:rsid w:val="00B11A55"/>
    <w:rsid w:val="00B17211"/>
    <w:rsid w:val="00B461B2"/>
    <w:rsid w:val="00B71B3C"/>
    <w:rsid w:val="00B9798E"/>
    <w:rsid w:val="00BB093D"/>
    <w:rsid w:val="00BC389E"/>
    <w:rsid w:val="00BF6B81"/>
    <w:rsid w:val="00C077A8"/>
    <w:rsid w:val="00C56BF3"/>
    <w:rsid w:val="00C606A2"/>
    <w:rsid w:val="00C63872"/>
    <w:rsid w:val="00C84948"/>
    <w:rsid w:val="00CF1111"/>
    <w:rsid w:val="00D05706"/>
    <w:rsid w:val="00D15491"/>
    <w:rsid w:val="00D2357C"/>
    <w:rsid w:val="00D27DC5"/>
    <w:rsid w:val="00D47E36"/>
    <w:rsid w:val="00E55D79"/>
    <w:rsid w:val="00EF4761"/>
    <w:rsid w:val="00F05DB1"/>
    <w:rsid w:val="00F9255A"/>
    <w:rsid w:val="00F9447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character" w:styleId="FollowedHyperlink">
    <w:name w:val="FollowedHyperlink"/>
    <w:basedOn w:val="DefaultParagraphFont"/>
    <w:uiPriority w:val="99"/>
    <w:semiHidden/>
    <w:unhideWhenUsed/>
    <w:rsid w:val="008D0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0845">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127697139">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chive.nrscotland.gov.uk/20200114065713/https:/www2.gov.scot/Topics/Statistics/Browse/Crime-Justice/PublicationPoliceStrength"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police-scotland-officer-number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1120</Words>
  <Characters>6389</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2023-03-28T11:15:00Z</cp:lastPrinted>
  <dcterms:created xsi:type="dcterms:W3CDTF">2023-03-27T08:52:00Z</dcterms:created>
  <dcterms:modified xsi:type="dcterms:W3CDTF">2023-03-28T11:15:00Z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