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C23207">
              <w:t>1781</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Your recent reque</w:t>
      </w:r>
      <w:r w:rsidR="00627062">
        <w:t>st for information is summarised</w:t>
      </w:r>
      <w:r w:rsidRPr="00793DD5">
        <w:t xml:space="preserve"> below, together with </w:t>
      </w:r>
      <w:r w:rsidR="004341F0">
        <w:t>our</w:t>
      </w:r>
      <w:r w:rsidRPr="00793DD5">
        <w:t xml:space="preserve"> response.</w:t>
      </w:r>
    </w:p>
    <w:p w:rsidR="00124018" w:rsidRPr="00124018" w:rsidRDefault="00124018" w:rsidP="00124018">
      <w:pPr>
        <w:pStyle w:val="Heading2"/>
        <w:rPr>
          <w:rFonts w:eastAsia="Times New Roman"/>
        </w:rPr>
      </w:pPr>
      <w:r>
        <w:rPr>
          <w:rFonts w:eastAsia="Times New Roman"/>
        </w:rPr>
        <w:t xml:space="preserve">Separated by month during the below period, and to include possession, stabbings, or incidents involving someone being struck with a knife or bladed object: </w:t>
      </w:r>
    </w:p>
    <w:p w:rsidR="00C23207" w:rsidRDefault="00124018" w:rsidP="00C23207">
      <w:pPr>
        <w:pStyle w:val="Heading2"/>
        <w:rPr>
          <w:rFonts w:eastAsia="Times New Roman"/>
        </w:rPr>
      </w:pPr>
      <w:r>
        <w:rPr>
          <w:rFonts w:eastAsia="Times New Roman"/>
        </w:rPr>
        <w:t xml:space="preserve">1. </w:t>
      </w:r>
      <w:r w:rsidR="00C23207">
        <w:rPr>
          <w:rFonts w:eastAsia="Times New Roman"/>
        </w:rPr>
        <w:t xml:space="preserve">I'm looking to get figures for incidents of knife/knife-related crime in the North East region, covered by the North East Police Scotland division. </w:t>
      </w:r>
    </w:p>
    <w:p w:rsidR="00124018" w:rsidRPr="007D1918" w:rsidRDefault="00124018" w:rsidP="00124018">
      <w:pPr>
        <w:rPr>
          <w:color w:val="000000"/>
        </w:rPr>
      </w:pPr>
      <w:r>
        <w:rPr>
          <w:color w:val="000000"/>
        </w:rPr>
        <w:t xml:space="preserve">Please be advised that statistics for recorded and detected offences are publicly available on the Police Scotland website. </w:t>
      </w:r>
    </w:p>
    <w:p w:rsidR="00124018" w:rsidRPr="007D1918" w:rsidRDefault="00124018" w:rsidP="00124018">
      <w:pPr>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124018" w:rsidRPr="007D1918" w:rsidRDefault="00124018" w:rsidP="00124018">
      <w:pPr>
        <w:rPr>
          <w:color w:val="000000"/>
        </w:rPr>
      </w:pPr>
      <w:r w:rsidRPr="007D1918">
        <w:rPr>
          <w:color w:val="000000"/>
        </w:rPr>
        <w:t xml:space="preserve">(a) states that it holds the information, </w:t>
      </w:r>
    </w:p>
    <w:p w:rsidR="00124018" w:rsidRPr="007D1918" w:rsidRDefault="00124018" w:rsidP="00124018">
      <w:pPr>
        <w:rPr>
          <w:color w:val="000000"/>
        </w:rPr>
      </w:pPr>
      <w:r w:rsidRPr="007D1918">
        <w:rPr>
          <w:color w:val="000000"/>
        </w:rPr>
        <w:t xml:space="preserve">(b) states that it is claiming an exemption, </w:t>
      </w:r>
    </w:p>
    <w:p w:rsidR="00124018" w:rsidRPr="007D1918" w:rsidRDefault="00124018" w:rsidP="00124018">
      <w:pPr>
        <w:rPr>
          <w:color w:val="000000"/>
        </w:rPr>
      </w:pPr>
      <w:r w:rsidRPr="007D1918">
        <w:rPr>
          <w:color w:val="000000"/>
        </w:rPr>
        <w:t xml:space="preserve">(c) specifies the exemption in question and </w:t>
      </w:r>
    </w:p>
    <w:p w:rsidR="00124018" w:rsidRPr="007D1918" w:rsidRDefault="00124018" w:rsidP="00124018">
      <w:pPr>
        <w:rPr>
          <w:color w:val="000000"/>
        </w:rPr>
      </w:pPr>
      <w:r w:rsidRPr="007D1918">
        <w:rPr>
          <w:color w:val="000000"/>
        </w:rPr>
        <w:t xml:space="preserve">(d) states, if that would not be otherwise apparent, why the exemption applies.  </w:t>
      </w:r>
    </w:p>
    <w:p w:rsidR="00124018" w:rsidRPr="007D1918" w:rsidRDefault="00124018" w:rsidP="00124018">
      <w:pPr>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124018" w:rsidRPr="00C95FC8" w:rsidRDefault="00124018" w:rsidP="00124018">
      <w:pPr>
        <w:rPr>
          <w:i/>
          <w:color w:val="000000"/>
        </w:rPr>
      </w:pPr>
      <w:r w:rsidRPr="007D1918">
        <w:rPr>
          <w:i/>
          <w:color w:val="000000"/>
        </w:rPr>
        <w:t>“Information which the applicant can reasonably obtain other than by requesting it under Section 1(1) is exempt information”</w:t>
      </w:r>
    </w:p>
    <w:p w:rsidR="00124018" w:rsidRPr="00705EB9" w:rsidRDefault="00124018" w:rsidP="00124018">
      <w:pPr>
        <w:rPr>
          <w:color w:val="000000" w:themeColor="text1"/>
        </w:rPr>
      </w:pPr>
      <w:r w:rsidRPr="005C0D87">
        <w:t xml:space="preserve">The information you are seeking is available via the following link, using the Multi Member </w:t>
      </w:r>
      <w:r w:rsidRPr="00705EB9">
        <w:rPr>
          <w:color w:val="000000" w:themeColor="text1"/>
        </w:rPr>
        <w:t>Ward (</w:t>
      </w:r>
      <w:r w:rsidRPr="00705EB9">
        <w:rPr>
          <w:color w:val="000000" w:themeColor="text1"/>
          <w:shd w:val="clear" w:color="auto" w:fill="FFFFFF"/>
        </w:rPr>
        <w:t xml:space="preserve">MMW) </w:t>
      </w:r>
      <w:r>
        <w:rPr>
          <w:color w:val="000000" w:themeColor="text1"/>
          <w:shd w:val="clear" w:color="auto" w:fill="FFFFFF"/>
        </w:rPr>
        <w:t xml:space="preserve">filter to capture the relevant (Group 5) offences in the North East. </w:t>
      </w:r>
    </w:p>
    <w:p w:rsidR="00124018" w:rsidRPr="00C95FC8" w:rsidRDefault="008E2FCE" w:rsidP="00124018">
      <w:pPr>
        <w:rPr>
          <w:color w:val="000000"/>
        </w:rPr>
      </w:pPr>
      <w:hyperlink r:id="rId8" w:history="1">
        <w:r w:rsidR="00124018">
          <w:rPr>
            <w:rStyle w:val="Hyperlink"/>
          </w:rPr>
          <w:t>How we are performing - Police Scotland</w:t>
        </w:r>
      </w:hyperlink>
    </w:p>
    <w:p w:rsidR="00A063CD" w:rsidRDefault="00124018" w:rsidP="00A063CD">
      <w:pPr>
        <w:tabs>
          <w:tab w:val="left" w:pos="5400"/>
        </w:tabs>
        <w:outlineLvl w:val="0"/>
        <w:rPr>
          <w:shd w:val="clear" w:color="auto" w:fill="FFFFFF"/>
        </w:rPr>
      </w:pPr>
      <w:r w:rsidRPr="00C23207">
        <w:rPr>
          <w:shd w:val="clear" w:color="auto" w:fill="FFFFFF"/>
        </w:rPr>
        <w:t xml:space="preserve">The next refresh, due in a couple of weeks, will include a further monthly breakdown. </w:t>
      </w:r>
    </w:p>
    <w:p w:rsidR="00A063CD" w:rsidRDefault="00A063CD" w:rsidP="00A063CD">
      <w:r w:rsidRPr="00077688">
        <w:lastRenderedPageBreak/>
        <w:t>As the information you have requested will be made publicly available on the internet in the near future, section 27(1) of Freedom of Information (Scotland) Act 2002 applies: information is exempt information if it is intended for future publication within the next twelve weeks. This is an absolute exemption that does not require the application of a public interest test.</w:t>
      </w:r>
    </w:p>
    <w:p w:rsidR="00C23207" w:rsidRDefault="00124018" w:rsidP="00C23207">
      <w:pPr>
        <w:pStyle w:val="Heading2"/>
        <w:rPr>
          <w:rFonts w:eastAsia="Times New Roman"/>
        </w:rPr>
      </w:pPr>
      <w:r>
        <w:rPr>
          <w:rFonts w:eastAsia="Times New Roman"/>
        </w:rPr>
        <w:t xml:space="preserve">2. </w:t>
      </w:r>
      <w:r w:rsidR="00C23207">
        <w:rPr>
          <w:rFonts w:eastAsia="Times New Roman"/>
        </w:rPr>
        <w:t xml:space="preserve">Could I please get the monthly figures for arrests made involving knives, blades or bladed objects between January 01, 2021 and June 31, 2023? </w:t>
      </w:r>
    </w:p>
    <w:p w:rsidR="00124018" w:rsidRDefault="00124018" w:rsidP="00124018">
      <w:r>
        <w:t>I</w:t>
      </w:r>
      <w:r w:rsidRPr="00A732CA">
        <w:t>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124018" w:rsidRDefault="00124018" w:rsidP="00124018">
      <w:r>
        <w:t xml:space="preserve">When a person is arrested, a statement of arrest should be read over as soon as reasonably practical and details recorded in the arresting officer’s notebook.  </w:t>
      </w:r>
    </w:p>
    <w:p w:rsidR="00124018" w:rsidRDefault="00124018" w:rsidP="00124018">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124018" w:rsidRPr="00A732CA" w:rsidRDefault="00124018" w:rsidP="00124018">
      <w:r w:rsidRPr="00A732CA">
        <w:t xml:space="preserve">If conveyed to a police station, the arrested person (of either classification) will have their details recorded in the Police Scotland National Custody System.  </w:t>
      </w:r>
    </w:p>
    <w:p w:rsidR="00124018" w:rsidRPr="00A732CA" w:rsidRDefault="00124018" w:rsidP="00124018">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124018" w:rsidRPr="00A732CA" w:rsidRDefault="00124018" w:rsidP="00124018">
      <w:r w:rsidRPr="00A732CA">
        <w:t xml:space="preserve">In those circumstances, the details of an arrested person are not held electronically. </w:t>
      </w:r>
    </w:p>
    <w:p w:rsidR="00124018" w:rsidRPr="00A732CA" w:rsidRDefault="00124018" w:rsidP="00124018">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124018" w:rsidRPr="00A732CA" w:rsidRDefault="00124018" w:rsidP="00124018">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F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F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F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2F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4018"/>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627062"/>
    <w:rsid w:val="00705EB9"/>
    <w:rsid w:val="00750D83"/>
    <w:rsid w:val="00793DD5"/>
    <w:rsid w:val="007D55F6"/>
    <w:rsid w:val="007F490F"/>
    <w:rsid w:val="0086779C"/>
    <w:rsid w:val="00874BFD"/>
    <w:rsid w:val="008964EF"/>
    <w:rsid w:val="008E2FCE"/>
    <w:rsid w:val="009363C7"/>
    <w:rsid w:val="0096318D"/>
    <w:rsid w:val="009631A4"/>
    <w:rsid w:val="00977296"/>
    <w:rsid w:val="00A063CD"/>
    <w:rsid w:val="00A25E93"/>
    <w:rsid w:val="00A320FF"/>
    <w:rsid w:val="00A70AC0"/>
    <w:rsid w:val="00AC443C"/>
    <w:rsid w:val="00B11A55"/>
    <w:rsid w:val="00B17211"/>
    <w:rsid w:val="00B461B2"/>
    <w:rsid w:val="00B71B3C"/>
    <w:rsid w:val="00BC389E"/>
    <w:rsid w:val="00BF6B81"/>
    <w:rsid w:val="00C077A8"/>
    <w:rsid w:val="00C23207"/>
    <w:rsid w:val="00C56BF3"/>
    <w:rsid w:val="00C606A2"/>
    <w:rsid w:val="00C63872"/>
    <w:rsid w:val="00C84948"/>
    <w:rsid w:val="00CF1111"/>
    <w:rsid w:val="00D05706"/>
    <w:rsid w:val="00D15491"/>
    <w:rsid w:val="00D27DC5"/>
    <w:rsid w:val="00D47E36"/>
    <w:rsid w:val="00DA19D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C23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11565198">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2023-07-25T10:50:00Z</cp:lastPrinted>
  <dcterms:created xsi:type="dcterms:W3CDTF">2023-07-21T12:22:00Z</dcterms:created>
  <dcterms:modified xsi:type="dcterms:W3CDTF">2023-07-25T10:51:00Z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