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878F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4296C">
              <w:t>0350</w:t>
            </w:r>
          </w:p>
          <w:p w14:paraId="34BDABA6" w14:textId="337AAE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296C">
              <w:t>2</w:t>
            </w:r>
            <w:r w:rsidR="00A726C1">
              <w:t>8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655049" w14:textId="137680E9" w:rsidR="0064296C" w:rsidRPr="0064296C" w:rsidRDefault="0064296C" w:rsidP="006429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96C">
        <w:rPr>
          <w:rFonts w:eastAsiaTheme="majorEastAsia" w:cstheme="majorBidi"/>
          <w:b/>
          <w:color w:val="000000" w:themeColor="text1"/>
          <w:szCs w:val="26"/>
        </w:rPr>
        <w:t xml:space="preserve">I am writing to request information under the Freedom of Information (Scotland) Act 2002 regarding the car accident that occurred on the M8 near Newhouse, Lanarkshire, on June 14, 2008. </w:t>
      </w:r>
      <w:r w:rsidR="00BC4CE7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64296C">
        <w:rPr>
          <w:rFonts w:eastAsiaTheme="majorEastAsia" w:cstheme="majorBidi"/>
          <w:b/>
          <w:color w:val="000000" w:themeColor="text1"/>
          <w:szCs w:val="26"/>
        </w:rPr>
        <w:t>Specifically, I am seeking:</w:t>
      </w:r>
    </w:p>
    <w:p w14:paraId="3BCF30A5" w14:textId="77777777" w:rsidR="0064296C" w:rsidRPr="0064296C" w:rsidRDefault="0064296C" w:rsidP="006429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96C">
        <w:rPr>
          <w:rFonts w:eastAsiaTheme="majorEastAsia" w:cstheme="majorBidi"/>
          <w:b/>
          <w:color w:val="000000" w:themeColor="text1"/>
          <w:szCs w:val="26"/>
        </w:rPr>
        <w:t>Any investigation findings or police reports regarding the cause of the accident.</w:t>
      </w:r>
    </w:p>
    <w:p w14:paraId="440B4C01" w14:textId="77777777" w:rsidR="0064296C" w:rsidRPr="0064296C" w:rsidRDefault="0064296C" w:rsidP="006429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96C">
        <w:rPr>
          <w:rFonts w:eastAsiaTheme="majorEastAsia" w:cstheme="majorBidi"/>
          <w:b/>
          <w:color w:val="000000" w:themeColor="text1"/>
          <w:szCs w:val="26"/>
        </w:rPr>
        <w:t>Information on whether a Fatal Accident Inquiry (FAI) was conducted and any related findings.</w:t>
      </w:r>
    </w:p>
    <w:p w14:paraId="20313D37" w14:textId="77777777" w:rsidR="0064296C" w:rsidRDefault="0064296C" w:rsidP="006429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296C">
        <w:rPr>
          <w:rFonts w:eastAsiaTheme="majorEastAsia" w:cstheme="majorBidi"/>
          <w:b/>
          <w:color w:val="000000" w:themeColor="text1"/>
          <w:szCs w:val="26"/>
        </w:rPr>
        <w:t>I understand that personal or sensitive details may need to be redacted, but I would appreciate access to any available information.</w:t>
      </w:r>
    </w:p>
    <w:p w14:paraId="5E817323" w14:textId="08857522" w:rsidR="00BC4CE7" w:rsidRDefault="00E0231E" w:rsidP="00E0231E">
      <w:r w:rsidRPr="008B62C4">
        <w:t>A</w:t>
      </w:r>
      <w:r w:rsidR="00BC4CE7">
        <w:t>s regards any Fatal Accident Inquiry (FAI) first of all, Police Scotland hold no information that would suggest an FAI was conducted, and section 17 of the Act therefore applies.</w:t>
      </w:r>
      <w:r w:rsidR="00BC4CE7">
        <w:br/>
        <w:t>You may however wish to contact the Scottish Courts Service for information.</w:t>
      </w:r>
    </w:p>
    <w:p w14:paraId="12309107" w14:textId="47376EBE" w:rsidR="00E0231E" w:rsidRDefault="00BC4CE7" w:rsidP="00E0231E">
      <w:r>
        <w:t>As regards all other information held by Police Scotland in relation to this Road Traffic Collision, you should note that</w:t>
      </w:r>
      <w:r w:rsidR="00E0231E" w:rsidRPr="008B62C4">
        <w:t xml:space="preserve"> FOI is a </w:t>
      </w:r>
      <w:r w:rsidR="00E0231E" w:rsidRPr="008B62C4">
        <w:rPr>
          <w:i/>
        </w:rPr>
        <w:t xml:space="preserve">public disclosure </w:t>
      </w:r>
      <w:r w:rsidR="00E0231E" w:rsidRPr="008B62C4">
        <w:t xml:space="preserve">and so it is not usually possible to disclose information about particular individuals or related investigations. </w:t>
      </w:r>
    </w:p>
    <w:p w14:paraId="73D642FE" w14:textId="393284B2" w:rsidR="00A726C1" w:rsidRPr="00BC4CE7" w:rsidRDefault="00BC4CE7" w:rsidP="00A726C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Information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32E08F58" w14:textId="49986A12" w:rsidR="00BC4CE7" w:rsidRDefault="00BC4CE7" w:rsidP="00A726C1">
      <w:pPr>
        <w:tabs>
          <w:tab w:val="left" w:pos="5400"/>
        </w:tabs>
        <w:rPr>
          <w:u w:val="single"/>
        </w:rPr>
      </w:pPr>
      <w:r>
        <w:rPr>
          <w:u w:val="single"/>
        </w:rPr>
        <w:t>Section 34(2)(b) - Investigations</w:t>
      </w:r>
    </w:p>
    <w:p w14:paraId="22349666" w14:textId="67259179" w:rsidR="00BC4CE7" w:rsidRDefault="00BC4CE7" w:rsidP="00A726C1">
      <w:pPr>
        <w:tabs>
          <w:tab w:val="left" w:pos="5400"/>
        </w:tabs>
        <w:rPr>
          <w:u w:val="single"/>
        </w:rPr>
      </w:pPr>
      <w:r w:rsidRPr="0081397B">
        <w:t>Information is exempt information if</w:t>
      </w:r>
      <w:r>
        <w:t xml:space="preserve"> held for the purposes of an investigation being carried out for the purpose of making a report to the </w:t>
      </w:r>
      <w:r>
        <w:rPr>
          <w:rFonts w:eastAsiaTheme="majorEastAsia" w:cstheme="majorBidi"/>
          <w:bCs/>
          <w:color w:val="000000" w:themeColor="text1"/>
          <w:szCs w:val="26"/>
        </w:rPr>
        <w:t>Crown Office and Procurator Fiscal Service (COPFS) as regards the cause of death of a person.</w:t>
      </w:r>
    </w:p>
    <w:p w14:paraId="7B70AFB6" w14:textId="63A10242" w:rsidR="00A726C1" w:rsidRPr="0081397B" w:rsidRDefault="00A726C1" w:rsidP="00A726C1">
      <w:pPr>
        <w:tabs>
          <w:tab w:val="left" w:pos="5400"/>
        </w:tabs>
        <w:rPr>
          <w:u w:val="single"/>
        </w:rPr>
      </w:pPr>
      <w:r w:rsidRPr="0081397B">
        <w:rPr>
          <w:u w:val="single"/>
        </w:rPr>
        <w:t>Section 39(1) - Health &amp; Safety</w:t>
      </w:r>
    </w:p>
    <w:p w14:paraId="2D11C444" w14:textId="77777777" w:rsidR="00A726C1" w:rsidRDefault="00A726C1" w:rsidP="00A726C1">
      <w:pPr>
        <w:tabs>
          <w:tab w:val="left" w:pos="5400"/>
        </w:tabs>
      </w:pPr>
      <w:r w:rsidRPr="0081397B">
        <w:t>Information is exempt information if its disclosure under this Act would, or would be likely to, endanger the physical or mental health or the safety of an individual.</w:t>
      </w:r>
    </w:p>
    <w:p w14:paraId="1DA334F4" w14:textId="77777777" w:rsidR="00A726C1" w:rsidRPr="0081397B" w:rsidRDefault="00A726C1" w:rsidP="00A726C1">
      <w:pPr>
        <w:tabs>
          <w:tab w:val="left" w:pos="5400"/>
        </w:tabs>
        <w:rPr>
          <w:u w:val="single"/>
        </w:rPr>
      </w:pPr>
      <w:r w:rsidRPr="0081397B">
        <w:rPr>
          <w:u w:val="single"/>
        </w:rPr>
        <w:lastRenderedPageBreak/>
        <w:t>Public Interest Test</w:t>
      </w:r>
    </w:p>
    <w:p w14:paraId="19333CB9" w14:textId="77777777" w:rsidR="00A726C1" w:rsidRPr="0081397B" w:rsidRDefault="00A726C1" w:rsidP="00A726C1">
      <w:pPr>
        <w:tabs>
          <w:tab w:val="left" w:pos="5400"/>
        </w:tabs>
      </w:pPr>
      <w:r w:rsidRPr="0081397B">
        <w:t xml:space="preserve">Whilst I appreciate the reasons why you might wish this information; I must consider the wider implications of the release of such information under this Act as a release of sensitive information into the public domain. </w:t>
      </w:r>
    </w:p>
    <w:p w14:paraId="5DAD5501" w14:textId="77777777" w:rsidR="00A726C1" w:rsidRPr="0081397B" w:rsidRDefault="00A726C1" w:rsidP="00A726C1">
      <w:pPr>
        <w:tabs>
          <w:tab w:val="left" w:pos="5400"/>
        </w:tabs>
      </w:pPr>
      <w:r w:rsidRPr="0081397B">
        <w:t xml:space="preserve">I acknowledge that public awareness may favour disclosure and contributes towards public debate and the police handling of any enquiry. </w:t>
      </w:r>
    </w:p>
    <w:p w14:paraId="5DA2F25C" w14:textId="77777777" w:rsidR="00A726C1" w:rsidRPr="0081397B" w:rsidRDefault="00A726C1" w:rsidP="00A726C1">
      <w:pPr>
        <w:tabs>
          <w:tab w:val="left" w:pos="5400"/>
        </w:tabs>
      </w:pPr>
      <w:r w:rsidRPr="0081397B">
        <w:t xml:space="preserve">Nevertheless, public interest also lies in protecting individuals’ right to privacy and honouring their expectation of confidentiality - even in death. </w:t>
      </w:r>
    </w:p>
    <w:p w14:paraId="4F389BF2" w14:textId="77777777" w:rsidR="00A726C1" w:rsidRPr="0081397B" w:rsidRDefault="00A726C1" w:rsidP="00A726C1">
      <w:pPr>
        <w:tabs>
          <w:tab w:val="left" w:pos="5400"/>
        </w:tabs>
      </w:pPr>
      <w:r w:rsidRPr="0081397B">
        <w:t>Disclosure may bring unwanted attention to bereaved families who may also suffer harm if sensitive or upsetting detail is disclosed publicly.</w:t>
      </w:r>
    </w:p>
    <w:p w14:paraId="49C37BAA" w14:textId="77777777" w:rsidR="00A726C1" w:rsidRPr="0081397B" w:rsidRDefault="00A726C1" w:rsidP="00A726C1">
      <w:pPr>
        <w:tabs>
          <w:tab w:val="left" w:pos="5400"/>
        </w:tabs>
      </w:pPr>
      <w:r w:rsidRPr="0081397B">
        <w:t>Information about investigations will only ever be disclosed by Police Scotland where there are overwhelming public interest considerations favouring disclosure.</w:t>
      </w:r>
    </w:p>
    <w:p w14:paraId="34BDABBD" w14:textId="3910212E" w:rsidR="00BF6B81" w:rsidRDefault="00A726C1" w:rsidP="00793DD5">
      <w:pPr>
        <w:tabs>
          <w:tab w:val="left" w:pos="5400"/>
        </w:tabs>
      </w:pPr>
      <w:r w:rsidRPr="0081397B">
        <w:t xml:space="preserve">I can find no corresponding argument supporting the disclosure of </w:t>
      </w:r>
      <w:r>
        <w:t xml:space="preserve">the requested details </w:t>
      </w:r>
      <w:r w:rsidRPr="0081397B">
        <w:t xml:space="preserve">in the public domain within this response. </w:t>
      </w:r>
    </w:p>
    <w:p w14:paraId="066C3951" w14:textId="77777777" w:rsidR="00BC4CE7" w:rsidRPr="00B11A55" w:rsidRDefault="00BC4CE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B22B9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E48D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035DB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0347A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0032B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C2CCD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11BB"/>
    <w:multiLevelType w:val="hybridMultilevel"/>
    <w:tmpl w:val="973E9C6E"/>
    <w:lvl w:ilvl="0" w:tplc="8F869B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4095"/>
    <w:multiLevelType w:val="hybridMultilevel"/>
    <w:tmpl w:val="869C8964"/>
    <w:lvl w:ilvl="0" w:tplc="32CAE3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56863800">
    <w:abstractNumId w:val="1"/>
  </w:num>
  <w:num w:numId="3" w16cid:durableId="20375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76D6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528AF"/>
    <w:rsid w:val="0036503B"/>
    <w:rsid w:val="003D6D03"/>
    <w:rsid w:val="003E12CA"/>
    <w:rsid w:val="004010DC"/>
    <w:rsid w:val="004056A5"/>
    <w:rsid w:val="00412F3E"/>
    <w:rsid w:val="004341F0"/>
    <w:rsid w:val="00456324"/>
    <w:rsid w:val="00464084"/>
    <w:rsid w:val="00475460"/>
    <w:rsid w:val="00490317"/>
    <w:rsid w:val="00491644"/>
    <w:rsid w:val="00496A08"/>
    <w:rsid w:val="004A2D94"/>
    <w:rsid w:val="004E1605"/>
    <w:rsid w:val="004F653C"/>
    <w:rsid w:val="00540A52"/>
    <w:rsid w:val="00557306"/>
    <w:rsid w:val="0059321B"/>
    <w:rsid w:val="005F10F6"/>
    <w:rsid w:val="0060183F"/>
    <w:rsid w:val="0064296C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726C1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C4CE7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0231E"/>
    <w:rsid w:val="00E55D79"/>
    <w:rsid w:val="00E75C65"/>
    <w:rsid w:val="00EE2373"/>
    <w:rsid w:val="00EF4761"/>
    <w:rsid w:val="00EF6512"/>
    <w:rsid w:val="00EF6523"/>
    <w:rsid w:val="00F21D44"/>
    <w:rsid w:val="00F303F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598</Words>
  <Characters>3410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