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CECF33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105A77">
              <w:t>3541</w:t>
            </w:r>
          </w:p>
          <w:p w14:paraId="34BDABA6" w14:textId="4C769D3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51A18">
              <w:t>11</w:t>
            </w:r>
            <w:r w:rsidR="006D5799">
              <w:t xml:space="preserve"> </w:t>
            </w:r>
            <w:r w:rsidR="00105A77">
              <w:t>November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F1065E2" w14:textId="77777777" w:rsidR="00105A77" w:rsidRDefault="00105A77" w:rsidP="00793DD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05A77">
        <w:rPr>
          <w:rFonts w:eastAsiaTheme="majorEastAsia" w:cstheme="majorBidi"/>
          <w:b/>
          <w:color w:val="000000" w:themeColor="text1"/>
          <w:szCs w:val="26"/>
        </w:rPr>
        <w:t>How many incidents / accidents involving motor vehicles, motor cycles or bicycles have Police Scotland attended or been made aware of at the roundabout since 1 January 2022?</w:t>
      </w:r>
    </w:p>
    <w:p w14:paraId="4569E540" w14:textId="77777777" w:rsidR="00105A77" w:rsidRDefault="00105A77" w:rsidP="00105A77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0A8C9D4C" w14:textId="77777777" w:rsidR="00105A77" w:rsidRDefault="00105A77" w:rsidP="00105A77">
      <w:r>
        <w:t>“Information which the applicant can reasonably obtain other than by requesting it […] is exempt information”.</w:t>
      </w:r>
    </w:p>
    <w:p w14:paraId="4F7B264E" w14:textId="77777777" w:rsidR="00105A77" w:rsidRDefault="00105A77" w:rsidP="00105A77">
      <w:pPr>
        <w:rPr>
          <w:shd w:val="clear" w:color="auto" w:fill="FFFFFF"/>
        </w:rPr>
      </w:pPr>
      <w:r>
        <w:rPr>
          <w:shd w:val="clear" w:color="auto" w:fill="FFFFFF"/>
        </w:rPr>
        <w:t xml:space="preserve">Data from 2020 to date is available on the Police Scotland website - </w:t>
      </w:r>
      <w:hyperlink r:id="rId11" w:history="1">
        <w:r>
          <w:rPr>
            <w:rStyle w:val="Hyperlink"/>
          </w:rPr>
          <w:t>Road traffic collision data - Police Scotland</w:t>
        </w:r>
      </w:hyperlink>
      <w:r w:rsidRPr="00861D5A">
        <w:rPr>
          <w:sz w:val="22"/>
          <w:szCs w:val="22"/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427952EE" w14:textId="77777777" w:rsidR="00105A77" w:rsidRDefault="00105A77" w:rsidP="00105A77">
      <w:pPr>
        <w:rPr>
          <w:shd w:val="clear" w:color="auto" w:fill="FFFFFF"/>
        </w:rPr>
      </w:pPr>
      <w:r>
        <w:rPr>
          <w:shd w:val="clear" w:color="auto" w:fill="FFFFFF"/>
        </w:rPr>
        <w:t xml:space="preserve">The Road traffic collisions can then be mapped to their specific locations using the filters on locations/ road names and/ or the Eastings and Northings.  </w:t>
      </w:r>
    </w:p>
    <w:p w14:paraId="436F5113" w14:textId="77777777" w:rsidR="00105A77" w:rsidRDefault="00105A77" w:rsidP="00105A77">
      <w:pPr>
        <w:rPr>
          <w:sz w:val="22"/>
          <w:szCs w:val="22"/>
          <w:shd w:val="clear" w:color="auto" w:fill="FFFFFF"/>
        </w:rPr>
      </w:pPr>
      <w:r>
        <w:rPr>
          <w:shd w:val="clear" w:color="auto" w:fill="FFFFFF"/>
        </w:rPr>
        <w:t>Similar data going back to the mid-1990s is available on the Department for Transport website -</w:t>
      </w:r>
      <w:r w:rsidRPr="00861D5A">
        <w:rPr>
          <w:sz w:val="28"/>
          <w:szCs w:val="28"/>
          <w:shd w:val="clear" w:color="auto" w:fill="FFFFFF"/>
        </w:rPr>
        <w:t> </w:t>
      </w:r>
      <w:hyperlink r:id="rId12" w:history="1">
        <w:r>
          <w:rPr>
            <w:rStyle w:val="Hyperlink"/>
          </w:rPr>
          <w:t>Road Safety Data - data.gov.uk.</w:t>
        </w:r>
      </w:hyperlink>
    </w:p>
    <w:p w14:paraId="34BDABB8" w14:textId="213D97DD" w:rsidR="00255F1E" w:rsidRPr="00105A77" w:rsidRDefault="00105A77" w:rsidP="00105A77">
      <w:pPr>
        <w:rPr>
          <w:shd w:val="clear" w:color="auto" w:fill="FFFFFF"/>
        </w:rPr>
      </w:pPr>
      <w:r>
        <w:rPr>
          <w:shd w:val="clear" w:color="auto" w:fill="FFFFFF"/>
        </w:rPr>
        <w:t xml:space="preserve">You may however find it easier to refer to </w:t>
      </w:r>
      <w:hyperlink r:id="rId13" w:history="1">
        <w:r>
          <w:rPr>
            <w:rStyle w:val="Hyperlink"/>
          </w:rPr>
          <w:t>CrashMap - UK Road Safety Map</w:t>
        </w:r>
      </w:hyperlink>
      <w:r>
        <w:rPr>
          <w:shd w:val="clear" w:color="auto" w:fill="FFFFFF"/>
        </w:rPr>
        <w:t xml:space="preserve"> which displays Road Traffic Collision drawn from these sources into a more user-friendly map format.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F158A3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74A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20C9E1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74A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45CD4F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74A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2EE881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74A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E5929E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74A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376785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C74A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05A77"/>
    <w:rsid w:val="00141533"/>
    <w:rsid w:val="001576DD"/>
    <w:rsid w:val="00167528"/>
    <w:rsid w:val="001853FC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9321B"/>
    <w:rsid w:val="005F10F6"/>
    <w:rsid w:val="0060183F"/>
    <w:rsid w:val="00645CFA"/>
    <w:rsid w:val="00657A5E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51A18"/>
    <w:rsid w:val="0086779C"/>
    <w:rsid w:val="00874BFD"/>
    <w:rsid w:val="00895138"/>
    <w:rsid w:val="008964EF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C74A7"/>
    <w:rsid w:val="00CD0C53"/>
    <w:rsid w:val="00CF1111"/>
    <w:rsid w:val="00D05706"/>
    <w:rsid w:val="00D27DC5"/>
    <w:rsid w:val="00D44B13"/>
    <w:rsid w:val="00D47E36"/>
    <w:rsid w:val="00D7784F"/>
    <w:rsid w:val="00DA2748"/>
    <w:rsid w:val="00E55D79"/>
    <w:rsid w:val="00E75C65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rashmap.co.u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data.gov.uk/dataset/cb7ae6f0-4be6-4935-9277-47e5ce24a11f/road-safety-data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itspublicknowledge.inf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road-traffic-collision-data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itspublicknowledge.info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2251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2025-11-11T11:01:00Z</cp:lastPrinted>
  <dcterms:created xsi:type="dcterms:W3CDTF">2024-06-24T12:04:00Z</dcterms:created>
  <dcterms:modified xsi:type="dcterms:W3CDTF">2025-11-11T11:01:00Z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