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50B7B95" w:rsidR="00B17211" w:rsidRPr="00B17211" w:rsidRDefault="00B17211" w:rsidP="007F490F">
            <w:r w:rsidRPr="007F490F">
              <w:rPr>
                <w:rStyle w:val="Heading2Char"/>
              </w:rPr>
              <w:t>Our reference:</w:t>
            </w:r>
            <w:r>
              <w:t xml:space="preserve">  FOI 2</w:t>
            </w:r>
            <w:r w:rsidR="00EF0FBB">
              <w:t>5</w:t>
            </w:r>
            <w:r>
              <w:t>-</w:t>
            </w:r>
            <w:r w:rsidR="0016494A">
              <w:t>2872</w:t>
            </w:r>
          </w:p>
          <w:p w14:paraId="34BDABA6" w14:textId="1143F8D5" w:rsidR="00B17211" w:rsidRDefault="00456324" w:rsidP="00EE2373">
            <w:r w:rsidRPr="007F490F">
              <w:rPr>
                <w:rStyle w:val="Heading2Char"/>
              </w:rPr>
              <w:t>Respon</w:t>
            </w:r>
            <w:r w:rsidR="007D55F6">
              <w:rPr>
                <w:rStyle w:val="Heading2Char"/>
              </w:rPr>
              <w:t>ded to:</w:t>
            </w:r>
            <w:r w:rsidR="007F490F">
              <w:t xml:space="preserve">  </w:t>
            </w:r>
            <w:r w:rsidR="0016494A">
              <w:t>03 October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1B6C48C1" w14:textId="4C9C8A8E" w:rsidR="0024590B" w:rsidRDefault="0024590B" w:rsidP="0024590B">
      <w:pPr>
        <w:pStyle w:val="Heading2"/>
      </w:pPr>
      <w:r>
        <w:t>1) Can you confirm if the governments actuary department has recently instructed police pension administrators in your organisation that the final salary 1987 legacy pensions have been incorrectly calculated.</w:t>
      </w:r>
    </w:p>
    <w:p w14:paraId="242FD8C0" w14:textId="77777777" w:rsidR="0024590B" w:rsidRDefault="0024590B" w:rsidP="0024590B">
      <w:pPr>
        <w:pStyle w:val="Heading2"/>
      </w:pPr>
      <w:r>
        <w:t>2) Can you confirm if Schedule 4, Part 6, Paragraph 23 specifically of the Police Pension Regulations 2015 is relevant when your organisation calculates retiring officers entitlements under the 1987 scheme and that legacy pensions should in fact be calculated using the APP and service at the point that scheme closed which necessarily means 31st March 2022 for the original legacy 1987 PPS ?</w:t>
      </w:r>
    </w:p>
    <w:p w14:paraId="6EB8BDBF" w14:textId="77777777" w:rsidR="0024590B" w:rsidRDefault="0024590B" w:rsidP="0024590B">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40544465" w14:textId="77777777" w:rsidR="0024590B" w:rsidRDefault="0024590B" w:rsidP="0024590B">
      <w:pPr>
        <w:rPr>
          <w:lang w:eastAsia="en-GB"/>
        </w:rPr>
      </w:pPr>
      <w:r>
        <w:rPr>
          <w:lang w:eastAsia="en-GB"/>
        </w:rPr>
        <w:t>To explain, in Scotland, it is the Scottish Public Pensions Agency (SPPA) who act as the Scheme Manager, on behalf of Scottish Ministers, and are also responsible for administering the Police Pension Scheme and</w:t>
      </w:r>
      <w:r>
        <w:t xml:space="preserve"> implementing pension remedy to rectify the age discrimination from the 2015 public sector pension reforms</w:t>
      </w:r>
      <w:r>
        <w:rPr>
          <w:lang w:eastAsia="en-GB"/>
        </w:rPr>
        <w:t>. As such, the SPPA are the source holder for the documentation required to provide this information.</w:t>
      </w:r>
    </w:p>
    <w:p w14:paraId="7BD0A1D7" w14:textId="77777777" w:rsidR="0024590B" w:rsidRDefault="0024590B" w:rsidP="0024590B">
      <w:pPr>
        <w:rPr>
          <w:lang w:eastAsia="en-GB"/>
        </w:rPr>
      </w:pPr>
      <w:r>
        <w:rPr>
          <w:lang w:eastAsia="en-GB"/>
        </w:rPr>
        <w:t xml:space="preserve">To be of assistance I have provided a link for you below. </w:t>
      </w:r>
    </w:p>
    <w:p w14:paraId="0DDDBC6E" w14:textId="77777777" w:rsidR="0024590B" w:rsidRPr="006346B6" w:rsidRDefault="0024590B" w:rsidP="0024590B">
      <w:pPr>
        <w:rPr>
          <w:lang w:eastAsia="en-GB"/>
          <w14:ligatures w14:val="standardContextual"/>
        </w:rPr>
      </w:pPr>
      <w:hyperlink r:id="rId11" w:history="1">
        <w:r w:rsidRPr="006346B6">
          <w:rPr>
            <w:rStyle w:val="Hyperlink"/>
            <w:lang w:eastAsia="en-GB"/>
            <w14:ligatures w14:val="standardContextual"/>
          </w:rPr>
          <w:t>Scottish Public Pensions Agency home page | SPPA</w:t>
        </w:r>
      </w:hyperlink>
    </w:p>
    <w:p w14:paraId="34BDABBD" w14:textId="77777777" w:rsidR="00BF6B81" w:rsidRPr="00B11A55" w:rsidRDefault="00BF6B81" w:rsidP="0024590B">
      <w:pPr>
        <w:pStyle w:val="Heading2"/>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lastRenderedPageBreak/>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05A5D9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4364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538FA04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4364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3D9825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4364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65E2E6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4364D">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C7A046A"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4364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456158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4364D">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160E2"/>
    <w:rsid w:val="00141533"/>
    <w:rsid w:val="0016494A"/>
    <w:rsid w:val="00167528"/>
    <w:rsid w:val="00195CC4"/>
    <w:rsid w:val="001B2E22"/>
    <w:rsid w:val="001F2261"/>
    <w:rsid w:val="00207326"/>
    <w:rsid w:val="0024590B"/>
    <w:rsid w:val="00253DF6"/>
    <w:rsid w:val="00255F1E"/>
    <w:rsid w:val="0034364D"/>
    <w:rsid w:val="0036503B"/>
    <w:rsid w:val="00375AA0"/>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45CFA"/>
    <w:rsid w:val="00685219"/>
    <w:rsid w:val="006D5799"/>
    <w:rsid w:val="007440EA"/>
    <w:rsid w:val="00750D83"/>
    <w:rsid w:val="00785DBC"/>
    <w:rsid w:val="00793DD5"/>
    <w:rsid w:val="007D55F6"/>
    <w:rsid w:val="007F490F"/>
    <w:rsid w:val="0086779C"/>
    <w:rsid w:val="00874BFD"/>
    <w:rsid w:val="008964EF"/>
    <w:rsid w:val="00915E01"/>
    <w:rsid w:val="009631A4"/>
    <w:rsid w:val="00977296"/>
    <w:rsid w:val="009D2AA5"/>
    <w:rsid w:val="009D2F57"/>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55D79"/>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PlainText">
    <w:name w:val="Plain Text"/>
    <w:basedOn w:val="Normal"/>
    <w:link w:val="PlainTextChar"/>
    <w:uiPriority w:val="99"/>
    <w:semiHidden/>
    <w:unhideWhenUsed/>
    <w:rsid w:val="0024590B"/>
    <w:pPr>
      <w:spacing w:before="0" w:after="0" w:line="240" w:lineRule="auto"/>
    </w:pPr>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24590B"/>
    <w:rPr>
      <w:rFonts w:ascii="Calibri" w:eastAsia="Times New Roman" w:hAnsi="Calibri" w:cstheme="minorBid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07193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ensions.gov.scot/"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389</Words>
  <Characters>2220</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2025-10-03T12:45:00Z</dcterms:created>
  <dcterms:modified xsi:type="dcterms:W3CDTF">2025-10-03T12:59:00Z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