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8AECD4D" w:rsidR="00B17211" w:rsidRPr="00B17211" w:rsidRDefault="00B17211" w:rsidP="007F490F">
            <w:r w:rsidRPr="007F490F">
              <w:rPr>
                <w:rStyle w:val="Heading2Char"/>
              </w:rPr>
              <w:t>Our reference:</w:t>
            </w:r>
            <w:r>
              <w:t xml:space="preserve">  FOI 2</w:t>
            </w:r>
            <w:r w:rsidR="00EF0FBB">
              <w:t>5</w:t>
            </w:r>
            <w:r>
              <w:t>-</w:t>
            </w:r>
            <w:r w:rsidR="00BF79FA">
              <w:t>1614</w:t>
            </w:r>
          </w:p>
          <w:p w14:paraId="34BDABA6" w14:textId="185DB025" w:rsidR="00B17211" w:rsidRDefault="00456324" w:rsidP="00EE2373">
            <w:r w:rsidRPr="007F490F">
              <w:rPr>
                <w:rStyle w:val="Heading2Char"/>
              </w:rPr>
              <w:t>Respon</w:t>
            </w:r>
            <w:r w:rsidR="007D55F6">
              <w:rPr>
                <w:rStyle w:val="Heading2Char"/>
              </w:rPr>
              <w:t>ded to:</w:t>
            </w:r>
            <w:r w:rsidR="007F490F">
              <w:t xml:space="preserve">  </w:t>
            </w:r>
            <w:r w:rsidR="00BF79FA">
              <w:t>25</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E0FA1D7" w14:textId="77777777" w:rsidR="00BF79FA" w:rsidRPr="00BF79FA" w:rsidRDefault="00BF79FA" w:rsidP="00BF79FA">
      <w:p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I wish to make a freedom of information request regarding reported road traffic accidents at A71, Newmilns Road, Galston – </w:t>
      </w:r>
      <w:bookmarkStart w:id="0" w:name="_Hlk209700801"/>
      <w:r w:rsidRPr="00BF79FA">
        <w:rPr>
          <w:rFonts w:eastAsiaTheme="majorEastAsia" w:cstheme="majorBidi"/>
          <w:b/>
          <w:color w:val="000000" w:themeColor="text1"/>
          <w:szCs w:val="26"/>
        </w:rPr>
        <w:t>Grid Reference X (Easting) 250742; Y (Northing) 636918</w:t>
      </w:r>
      <w:bookmarkEnd w:id="0"/>
      <w:r w:rsidRPr="00BF79FA">
        <w:rPr>
          <w:rFonts w:eastAsiaTheme="majorEastAsia" w:cstheme="majorBidi"/>
          <w:b/>
          <w:color w:val="000000" w:themeColor="text1"/>
          <w:szCs w:val="26"/>
        </w:rPr>
        <w:t xml:space="preserve">: </w:t>
      </w:r>
    </w:p>
    <w:p w14:paraId="45FBC130" w14:textId="4E62138F" w:rsidR="003663FB" w:rsidRDefault="00BF79FA" w:rsidP="003663FB">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How many road traffic accidents at this locus were reported to Police Scotland between January 2021 and December 2024?</w:t>
      </w:r>
    </w:p>
    <w:p w14:paraId="52DEB61E" w14:textId="064D16B0" w:rsidR="00BF79FA" w:rsidRPr="00BF79FA" w:rsidRDefault="00BF79FA" w:rsidP="00BF79FA">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What were the dates of these accidents? </w:t>
      </w:r>
    </w:p>
    <w:p w14:paraId="44FD917D" w14:textId="566C1CBA" w:rsidR="00BF79FA" w:rsidRPr="00BF79FA" w:rsidRDefault="00BF79FA" w:rsidP="00BF79FA">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How many vehicles were involved in each accident? </w:t>
      </w:r>
    </w:p>
    <w:p w14:paraId="1A74A0BC" w14:textId="3F6C507D" w:rsidR="00BF79FA" w:rsidRPr="00BF79FA" w:rsidRDefault="00BF79FA" w:rsidP="00BF79FA">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required the attendance of police officers? </w:t>
      </w:r>
    </w:p>
    <w:p w14:paraId="0746FB95" w14:textId="3958B390" w:rsidR="00BF79FA" w:rsidRPr="00BF79FA" w:rsidRDefault="00BF79FA" w:rsidP="00BF79FA">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involved casualties?  </w:t>
      </w:r>
    </w:p>
    <w:p w14:paraId="67B117F9" w14:textId="0ED7EAC1" w:rsidR="006F0CC5" w:rsidRDefault="006F0CC5" w:rsidP="00776E5F">
      <w:r>
        <w:t xml:space="preserve">I can confirm </w:t>
      </w:r>
      <w:r w:rsidR="00E66A83">
        <w:t>that from 1</w:t>
      </w:r>
      <w:r w:rsidR="00E66A83" w:rsidRPr="00E66A83">
        <w:rPr>
          <w:vertAlign w:val="superscript"/>
        </w:rPr>
        <w:t>st</w:t>
      </w:r>
      <w:r w:rsidR="00E66A83">
        <w:t xml:space="preserve"> January 2021 to 31</w:t>
      </w:r>
      <w:r w:rsidR="00E66A83" w:rsidRPr="00E66A83">
        <w:rPr>
          <w:vertAlign w:val="superscript"/>
        </w:rPr>
        <w:t>st</w:t>
      </w:r>
      <w:r w:rsidR="00E66A83">
        <w:t xml:space="preserve"> December 2024 at location </w:t>
      </w:r>
      <w:r>
        <w:t>‘</w:t>
      </w:r>
      <w:r w:rsidRPr="006F0CC5">
        <w:t>Grid Reference X (Easting) 250742; Y (Northing) 636918</w:t>
      </w:r>
      <w:r>
        <w:t>’</w:t>
      </w:r>
      <w:r w:rsidR="00E66A83">
        <w:t>, there has only been one recorded Road Traffic Collision</w:t>
      </w:r>
      <w:r w:rsidR="00D820A0">
        <w:t xml:space="preserve"> (RTC)</w:t>
      </w:r>
      <w:r w:rsidR="00E66A83">
        <w:t>.</w:t>
      </w:r>
    </w:p>
    <w:p w14:paraId="61668037" w14:textId="77777777" w:rsidR="005E48DF" w:rsidRPr="005E48DF" w:rsidRDefault="005E48DF" w:rsidP="00776E5F">
      <w:pPr>
        <w:rPr>
          <w:u w:val="single"/>
        </w:rPr>
      </w:pPr>
      <w:r w:rsidRPr="005E48DF">
        <w:rPr>
          <w:u w:val="single"/>
        </w:rPr>
        <w:t>Date of collision - 20</w:t>
      </w:r>
      <w:r w:rsidRPr="005E48DF">
        <w:rPr>
          <w:u w:val="single"/>
          <w:vertAlign w:val="superscript"/>
        </w:rPr>
        <w:t>th</w:t>
      </w:r>
      <w:r w:rsidRPr="005E48DF">
        <w:rPr>
          <w:u w:val="single"/>
        </w:rPr>
        <w:t xml:space="preserve"> July 2024</w:t>
      </w:r>
    </w:p>
    <w:p w14:paraId="01B466D5" w14:textId="77777777" w:rsidR="005E48DF" w:rsidRDefault="005E48DF" w:rsidP="00776E5F">
      <w:r>
        <w:t>V</w:t>
      </w:r>
      <w:r w:rsidRPr="005E48DF">
        <w:t>ehicles involved</w:t>
      </w:r>
      <w:r>
        <w:t>: 3</w:t>
      </w:r>
    </w:p>
    <w:p w14:paraId="39DF0793" w14:textId="01749E3A" w:rsidR="005E48DF" w:rsidRDefault="005E48DF" w:rsidP="00776E5F">
      <w:r>
        <w:t>C</w:t>
      </w:r>
      <w:r w:rsidRPr="005E48DF">
        <w:t>asualties</w:t>
      </w:r>
      <w:r>
        <w:t>: 2</w:t>
      </w:r>
    </w:p>
    <w:p w14:paraId="37C48D22" w14:textId="45684AFB" w:rsidR="005E48DF" w:rsidRDefault="005E48DF" w:rsidP="00776E5F">
      <w:r>
        <w:t>Collision S</w:t>
      </w:r>
      <w:r w:rsidR="00E66A83">
        <w:t>everity</w:t>
      </w:r>
      <w:r>
        <w:t xml:space="preserve">: </w:t>
      </w:r>
      <w:r w:rsidR="00E66A83">
        <w:t>‘</w:t>
      </w:r>
      <w:r>
        <w:t>Fatal</w:t>
      </w:r>
      <w:r w:rsidR="00E66A83">
        <w:t>’</w:t>
      </w:r>
    </w:p>
    <w:p w14:paraId="325F0573" w14:textId="4D11586C" w:rsidR="00E66A83" w:rsidRDefault="005E48DF" w:rsidP="00776E5F">
      <w:r>
        <w:t>Casualty Severity: 1 – ‘Severe’, 1 – ‘Fatal’</w:t>
      </w:r>
    </w:p>
    <w:p w14:paraId="768BF317" w14:textId="77777777" w:rsidR="005E48DF" w:rsidRDefault="005E48DF" w:rsidP="005E48DF">
      <w:r>
        <w:t xml:space="preserve">Please note that a reportable collision is defined at </w:t>
      </w:r>
      <w:hyperlink r:id="rId11" w:history="1">
        <w:r w:rsidRPr="005524DB">
          <w:rPr>
            <w:rStyle w:val="Hyperlink"/>
          </w:rPr>
          <w:t>section 170 of the Road Traffic Act 1988</w:t>
        </w:r>
      </w:hyperlink>
      <w:r>
        <w:t xml:space="preserve"> and describes the legal responsibility on those drivers involved to report the matter to the police.  Where those involved exchange personal details, there is no legal requirement to report a collision to the police, and this applies particularly to non-injury collisions.</w:t>
      </w:r>
    </w:p>
    <w:p w14:paraId="3CFDF9A8" w14:textId="2694E6A9" w:rsidR="005E48DF" w:rsidRDefault="005E48DF" w:rsidP="00776E5F">
      <w:r>
        <w:t>As such, there may have been other collisions at the location specified in your request, which were not reported to Police Scotland, or which were reported, but did not require a collision report to be created.  Any such incidents will therefore not be included within the data.</w:t>
      </w:r>
    </w:p>
    <w:p w14:paraId="2F3AF3E8" w14:textId="77777777" w:rsidR="002B371F" w:rsidRPr="00BF79FA" w:rsidRDefault="002B371F" w:rsidP="002B371F">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involved wet/damp road surface conditions? </w:t>
      </w:r>
    </w:p>
    <w:p w14:paraId="03ABC774" w14:textId="77777777" w:rsidR="002B371F" w:rsidRPr="00BF79FA" w:rsidRDefault="002B371F" w:rsidP="002B371F">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involved a vehicle that skidded? </w:t>
      </w:r>
    </w:p>
    <w:p w14:paraId="700F5B25" w14:textId="77777777" w:rsidR="002B371F" w:rsidRDefault="002B371F" w:rsidP="002B371F">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involved a vehicle that left the carriageway? </w:t>
      </w:r>
    </w:p>
    <w:p w14:paraId="7E0BC43F" w14:textId="77777777" w:rsidR="002B371F" w:rsidRPr="00BF79FA" w:rsidRDefault="002B371F" w:rsidP="002B371F">
      <w:pPr>
        <w:pStyle w:val="ListParagraph"/>
        <w:numPr>
          <w:ilvl w:val="0"/>
          <w:numId w:val="3"/>
        </w:numPr>
        <w:tabs>
          <w:tab w:val="left" w:pos="5400"/>
        </w:tabs>
        <w:rPr>
          <w:rFonts w:eastAsiaTheme="majorEastAsia" w:cstheme="majorBidi"/>
          <w:b/>
          <w:color w:val="000000" w:themeColor="text1"/>
          <w:szCs w:val="26"/>
        </w:rPr>
      </w:pPr>
      <w:r w:rsidRPr="00BF79FA">
        <w:rPr>
          <w:rFonts w:eastAsiaTheme="majorEastAsia" w:cstheme="majorBidi"/>
          <w:b/>
          <w:color w:val="000000" w:themeColor="text1"/>
          <w:szCs w:val="26"/>
        </w:rPr>
        <w:t xml:space="preserve">Which of those accidents, if any, were caused by the road conditions or surface? </w:t>
      </w:r>
    </w:p>
    <w:p w14:paraId="2474A444" w14:textId="77777777" w:rsidR="002B371F" w:rsidRPr="00BF79FA" w:rsidRDefault="002B371F" w:rsidP="002B371F">
      <w:pPr>
        <w:pStyle w:val="ListParagraph"/>
        <w:numPr>
          <w:ilvl w:val="0"/>
          <w:numId w:val="3"/>
        </w:numPr>
        <w:tabs>
          <w:tab w:val="left" w:pos="5400"/>
        </w:tabs>
      </w:pPr>
      <w:r w:rsidRPr="00BF79FA">
        <w:rPr>
          <w:rFonts w:eastAsiaTheme="majorEastAsia" w:cstheme="majorBidi"/>
          <w:b/>
          <w:color w:val="000000" w:themeColor="text1"/>
          <w:szCs w:val="26"/>
        </w:rPr>
        <w:t xml:space="preserve">Which of those accidents, if any, were reported to the Procurator Fiscal? </w:t>
      </w:r>
    </w:p>
    <w:p w14:paraId="5423B772" w14:textId="555A2D7F" w:rsidR="00E66A83" w:rsidRDefault="002B371F" w:rsidP="00E66A83">
      <w:r>
        <w:t>T</w:t>
      </w:r>
      <w:r w:rsidR="00E66A83">
        <w:t>he information sought is held by Police</w:t>
      </w:r>
      <w:r w:rsidR="00E66A83">
        <w:t xml:space="preserve"> </w:t>
      </w:r>
      <w:r w:rsidR="00E66A83">
        <w:t>Scotland, but I am refusing to provide it in terms</w:t>
      </w:r>
      <w:r w:rsidR="00E66A83">
        <w:t xml:space="preserve"> </w:t>
      </w:r>
      <w:r w:rsidR="00E66A83">
        <w:t>of section 16(1) of the Act on the basis</w:t>
      </w:r>
      <w:r w:rsidR="00E66A83">
        <w:t xml:space="preserve"> </w:t>
      </w:r>
      <w:r w:rsidR="00E66A83">
        <w:t>that the following exemptions apply:</w:t>
      </w:r>
    </w:p>
    <w:p w14:paraId="46DCE858" w14:textId="77777777" w:rsidR="00D820A0" w:rsidRDefault="00D820A0" w:rsidP="00D820A0">
      <w:pPr>
        <w:rPr>
          <w:b/>
          <w:bCs/>
        </w:rPr>
      </w:pPr>
      <w:r w:rsidRPr="00D820A0">
        <w:rPr>
          <w:b/>
          <w:bCs/>
        </w:rPr>
        <w:t xml:space="preserve">Section 34 (1)(b) - Investigations </w:t>
      </w:r>
    </w:p>
    <w:p w14:paraId="2BE0367F" w14:textId="41B7E51A" w:rsidR="00C46605" w:rsidRPr="00D820A0" w:rsidRDefault="00D820A0" w:rsidP="00D820A0">
      <w:pPr>
        <w:rPr>
          <w:b/>
          <w:bCs/>
        </w:rPr>
      </w:pPr>
      <w:r w:rsidRPr="00D820A0">
        <w:t>Information is exempt information if it has at any time been held by Police Scotland for the purposes of an investigation which may lead to a decision to make a report to the Procurator Fiscal to enable it to be determined whether criminal proceedings should be instituted</w:t>
      </w:r>
      <w:r w:rsidR="00C46605">
        <w:cr/>
      </w:r>
      <w:r w:rsidR="00C46605" w:rsidRPr="00C46605">
        <w:rPr>
          <w:rStyle w:val="Heading2Char"/>
        </w:rPr>
        <w:t>Section 35(1)(a) &amp; (1)(b) - Law Enforcement</w:t>
      </w:r>
    </w:p>
    <w:p w14:paraId="2B09A984" w14:textId="67F933EE" w:rsidR="005E48DF" w:rsidRDefault="00C46605" w:rsidP="00C46605">
      <w:r>
        <w:t>Information is exempt information if its disclosure under this Act would or would be likely to prejudice substantially the prevention or detection of crime and the apprehension or prosecution of offen</w:t>
      </w:r>
      <w:r w:rsidR="00D820A0">
        <w:t>d</w:t>
      </w:r>
      <w:r>
        <w:t>ers.</w:t>
      </w:r>
    </w:p>
    <w:p w14:paraId="31E2FBA1" w14:textId="3B61CBB1" w:rsidR="005E48DF" w:rsidRDefault="005E48DF" w:rsidP="005E48DF">
      <w:pPr>
        <w:rPr>
          <w:b/>
          <w:bCs/>
        </w:rPr>
      </w:pPr>
      <w:r w:rsidRPr="005F689C">
        <w:rPr>
          <w:b/>
          <w:bCs/>
        </w:rPr>
        <w:t>Section 38(1)(b) – Personal Data</w:t>
      </w:r>
    </w:p>
    <w:p w14:paraId="5E51E496" w14:textId="14929BF6" w:rsidR="00D820A0" w:rsidRDefault="00D820A0" w:rsidP="00D820A0">
      <w:r w:rsidRPr="00D820A0">
        <w:t>Insofar as you have requested third party personal data, disclosure of which would</w:t>
      </w:r>
      <w:r>
        <w:t xml:space="preserve"> </w:t>
      </w:r>
      <w:r w:rsidRPr="00D820A0">
        <w:t>contravene the data protection principles set out in the Act.</w:t>
      </w:r>
    </w:p>
    <w:p w14:paraId="6002342C" w14:textId="0C41416B" w:rsidR="00D820A0" w:rsidRPr="005F689C" w:rsidRDefault="00D820A0" w:rsidP="00D820A0">
      <w:r>
        <w:t>Whilst I appreciate the reasons why you might wish this information, I also have to</w:t>
      </w:r>
      <w:r>
        <w:t xml:space="preserve"> </w:t>
      </w:r>
      <w:r>
        <w:t>consider the wider implications of the public release, as a release of information under this</w:t>
      </w:r>
      <w:r>
        <w:t xml:space="preserve"> </w:t>
      </w:r>
      <w:r>
        <w:t xml:space="preserve">Act is, essentially, a release </w:t>
      </w:r>
      <w:r>
        <w:t>of</w:t>
      </w:r>
      <w:r>
        <w:t xml:space="preserve"> information into the public domain.</w:t>
      </w:r>
    </w:p>
    <w:p w14:paraId="1FB5129A" w14:textId="77777777" w:rsidR="00D820A0" w:rsidRDefault="00D820A0" w:rsidP="00D820A0">
      <w:r w:rsidRPr="00D820A0">
        <w:t>Public awareness would favour a disclosure</w:t>
      </w:r>
      <w:r>
        <w:t xml:space="preserve"> as it would better inform the public as to any public safety matters such as RTCs in the areas they live and visit.</w:t>
      </w:r>
    </w:p>
    <w:p w14:paraId="6FFAD4A6" w14:textId="77777777" w:rsidR="00D820A0" w:rsidRDefault="00D820A0" w:rsidP="00E66A83">
      <w:r>
        <w:t>Nevertheless, this must be balanced with the need to ensure that due process as regards any particular RTCs is not prejudiced.</w:t>
      </w:r>
    </w:p>
    <w:p w14:paraId="682EBF68" w14:textId="3BB6D449" w:rsidR="00E66A83" w:rsidRDefault="00D820A0" w:rsidP="00E66A83">
      <w:r>
        <w:t xml:space="preserve">Such detail may </w:t>
      </w:r>
      <w:r w:rsidR="00E66A83">
        <w:t>usually be released in general terms for a location but in this</w:t>
      </w:r>
      <w:r w:rsidR="00E66A83">
        <w:t xml:space="preserve"> </w:t>
      </w:r>
      <w:r w:rsidR="00E66A83">
        <w:t>instance, it is not possible to disclose because there is only one recorded RTC at the</w:t>
      </w:r>
      <w:r w:rsidR="00E66A83">
        <w:t xml:space="preserve"> </w:t>
      </w:r>
      <w:r w:rsidR="00E66A83">
        <w:t>location.</w:t>
      </w:r>
    </w:p>
    <w:p w14:paraId="7DB7B799" w14:textId="77777777" w:rsidR="00D820A0" w:rsidRDefault="00E66A83" w:rsidP="00E66A83">
      <w:r>
        <w:t xml:space="preserve">Disclosure would therefore identify the </w:t>
      </w:r>
      <w:r w:rsidR="00D820A0">
        <w:t xml:space="preserve">specific detail/ </w:t>
      </w:r>
      <w:r>
        <w:t>contributory factors for this particular RTC which</w:t>
      </w:r>
      <w:r>
        <w:t xml:space="preserve"> </w:t>
      </w:r>
      <w:r>
        <w:t>would have an impact as regards any investigations and insurance matters.</w:t>
      </w:r>
    </w:p>
    <w:p w14:paraId="73D84A6D" w14:textId="2E12E982" w:rsidR="00D820A0" w:rsidRDefault="00D820A0" w:rsidP="00E66A83">
      <w:r w:rsidRPr="00D820A0">
        <w:t>Accordingly, in this case it is assessed that the public interest lies firmly in refusing</w:t>
      </w:r>
      <w:r>
        <w:t xml:space="preserve"> </w:t>
      </w:r>
      <w:r w:rsidRPr="00D820A0">
        <w:t>disclosure.</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AE06EB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2AA69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435AF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B157A7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20B569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BBDD04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20A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B03"/>
    <w:multiLevelType w:val="hybridMultilevel"/>
    <w:tmpl w:val="59FEF8FC"/>
    <w:lvl w:ilvl="0" w:tplc="08090001">
      <w:start w:val="1"/>
      <w:numFmt w:val="bullet"/>
      <w:lvlText w:val=""/>
      <w:lvlJc w:val="left"/>
      <w:pPr>
        <w:ind w:left="720" w:hanging="360"/>
      </w:pPr>
      <w:rPr>
        <w:rFonts w:ascii="Symbol" w:hAnsi="Symbol" w:hint="default"/>
      </w:rPr>
    </w:lvl>
    <w:lvl w:ilvl="1" w:tplc="911C87EE">
      <w:numFmt w:val="bullet"/>
      <w:lvlText w:val="•"/>
      <w:lvlJc w:val="left"/>
      <w:pPr>
        <w:ind w:left="6480" w:hanging="5400"/>
      </w:pPr>
      <w:rPr>
        <w:rFonts w:ascii="Arial" w:eastAsiaTheme="maj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A03DF"/>
    <w:multiLevelType w:val="hybridMultilevel"/>
    <w:tmpl w:val="7C30B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02846182">
    <w:abstractNumId w:val="0"/>
  </w:num>
  <w:num w:numId="3" w16cid:durableId="369189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013B"/>
    <w:rsid w:val="00090F3B"/>
    <w:rsid w:val="000E2F19"/>
    <w:rsid w:val="000E43FF"/>
    <w:rsid w:val="000E6526"/>
    <w:rsid w:val="00141533"/>
    <w:rsid w:val="00167528"/>
    <w:rsid w:val="00184727"/>
    <w:rsid w:val="00195CC4"/>
    <w:rsid w:val="001F2261"/>
    <w:rsid w:val="00207326"/>
    <w:rsid w:val="00253DF6"/>
    <w:rsid w:val="00255F1E"/>
    <w:rsid w:val="00260FBC"/>
    <w:rsid w:val="002B371F"/>
    <w:rsid w:val="0036053D"/>
    <w:rsid w:val="0036503B"/>
    <w:rsid w:val="003663FB"/>
    <w:rsid w:val="00376A4A"/>
    <w:rsid w:val="00381234"/>
    <w:rsid w:val="003D6D03"/>
    <w:rsid w:val="003E12CA"/>
    <w:rsid w:val="004010DC"/>
    <w:rsid w:val="004341F0"/>
    <w:rsid w:val="00456324"/>
    <w:rsid w:val="00475460"/>
    <w:rsid w:val="00490317"/>
    <w:rsid w:val="00491644"/>
    <w:rsid w:val="00496A08"/>
    <w:rsid w:val="004B1E87"/>
    <w:rsid w:val="004E1605"/>
    <w:rsid w:val="004F653C"/>
    <w:rsid w:val="00540A52"/>
    <w:rsid w:val="00557306"/>
    <w:rsid w:val="005E48DF"/>
    <w:rsid w:val="005F689C"/>
    <w:rsid w:val="006029D9"/>
    <w:rsid w:val="0060390B"/>
    <w:rsid w:val="00645CFA"/>
    <w:rsid w:val="00685219"/>
    <w:rsid w:val="006D5799"/>
    <w:rsid w:val="006F0CC5"/>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57242"/>
    <w:rsid w:val="00B654B6"/>
    <w:rsid w:val="00B71B3C"/>
    <w:rsid w:val="00BB24A5"/>
    <w:rsid w:val="00BC389E"/>
    <w:rsid w:val="00BD0588"/>
    <w:rsid w:val="00BE1888"/>
    <w:rsid w:val="00BF6B81"/>
    <w:rsid w:val="00BF79FA"/>
    <w:rsid w:val="00C077A8"/>
    <w:rsid w:val="00C14FF4"/>
    <w:rsid w:val="00C1679F"/>
    <w:rsid w:val="00C46605"/>
    <w:rsid w:val="00C606A2"/>
    <w:rsid w:val="00C63872"/>
    <w:rsid w:val="00C84948"/>
    <w:rsid w:val="00C94ED8"/>
    <w:rsid w:val="00CE09FA"/>
    <w:rsid w:val="00CF1111"/>
    <w:rsid w:val="00D05706"/>
    <w:rsid w:val="00D27DC5"/>
    <w:rsid w:val="00D47E36"/>
    <w:rsid w:val="00D820A0"/>
    <w:rsid w:val="00E55D79"/>
    <w:rsid w:val="00E66A83"/>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E66A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88/52/section/17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778</Words>
  <Characters>4435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2025-09-25T12:04:00Z</dcterms:created>
  <dcterms:modified xsi:type="dcterms:W3CDTF">2025-09-25T15:51:00Z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