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00F12C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35700">
              <w:t>1628</w:t>
            </w:r>
          </w:p>
          <w:p w14:paraId="34BDABA6" w14:textId="39DE3BF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76893">
              <w:t>27</w:t>
            </w:r>
            <w:r w:rsidR="005254E3">
              <w:t xml:space="preserve"> </w:t>
            </w:r>
            <w:r w:rsidR="00335700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5D4A299" w14:textId="77777777" w:rsidR="00335700" w:rsidRPr="00335700" w:rsidRDefault="00335700" w:rsidP="00335700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35700">
        <w:rPr>
          <w:rFonts w:eastAsiaTheme="majorEastAsia" w:cstheme="majorBidi"/>
          <w:b/>
          <w:color w:val="000000" w:themeColor="text1"/>
          <w:szCs w:val="26"/>
        </w:rPr>
        <w:t>Between May 27 2023 and May 27 2025, has Police Scotland run or engaged contractors to run, literacy classes - specifically reading and writing for new recruits?</w:t>
      </w:r>
    </w:p>
    <w:p w14:paraId="196E761D" w14:textId="77777777" w:rsidR="00335700" w:rsidRPr="00335700" w:rsidRDefault="00335700" w:rsidP="00335700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35700">
        <w:rPr>
          <w:rFonts w:eastAsiaTheme="majorEastAsia" w:cstheme="majorBidi"/>
          <w:b/>
          <w:color w:val="000000" w:themeColor="text1"/>
          <w:szCs w:val="26"/>
        </w:rPr>
        <w:t>Please provide details of how many such classes have been run</w:t>
      </w:r>
    </w:p>
    <w:p w14:paraId="3DB608A8" w14:textId="77777777" w:rsidR="00335700" w:rsidRPr="00335700" w:rsidRDefault="00335700" w:rsidP="00335700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35700">
        <w:rPr>
          <w:rFonts w:eastAsiaTheme="majorEastAsia" w:cstheme="majorBidi"/>
          <w:b/>
          <w:color w:val="000000" w:themeColor="text1"/>
          <w:szCs w:val="26"/>
        </w:rPr>
        <w:t>Please provide details of the number of officers who have taken part in such classes</w:t>
      </w:r>
    </w:p>
    <w:p w14:paraId="1F35443E" w14:textId="6E108E14" w:rsidR="00EF0FBB" w:rsidRPr="00A86051" w:rsidRDefault="00335700" w:rsidP="00793DD5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35700">
        <w:rPr>
          <w:rFonts w:eastAsiaTheme="majorEastAsia" w:cstheme="majorBidi"/>
          <w:b/>
          <w:color w:val="000000" w:themeColor="text1"/>
          <w:szCs w:val="26"/>
        </w:rPr>
        <w:t>Please provide a cost breakdown of spending on such classes by area</w:t>
      </w:r>
    </w:p>
    <w:p w14:paraId="455C9575" w14:textId="1D667C62" w:rsidR="00AE13D2" w:rsidRPr="00AE13D2" w:rsidRDefault="00A86051" w:rsidP="00AE13D2">
      <w:pPr>
        <w:tabs>
          <w:tab w:val="left" w:pos="5400"/>
        </w:tabs>
      </w:pPr>
      <w:r>
        <w:t>T</w:t>
      </w:r>
      <w:r w:rsidR="00AE13D2" w:rsidRPr="00AE13D2">
        <w:t>here have been no classes as described above provided by external contractors</w:t>
      </w:r>
      <w:r>
        <w:t xml:space="preserve"> and section 17 of the Act therefore applies, the information sough is not held.</w:t>
      </w:r>
    </w:p>
    <w:p w14:paraId="0BDE8419" w14:textId="37A1D02B" w:rsidR="00AE13D2" w:rsidRPr="00AE13D2" w:rsidRDefault="00AE13D2" w:rsidP="00AE13D2">
      <w:pPr>
        <w:tabs>
          <w:tab w:val="left" w:pos="5400"/>
        </w:tabs>
      </w:pPr>
      <w:r>
        <w:t xml:space="preserve">I can </w:t>
      </w:r>
      <w:r w:rsidR="00A86051">
        <w:t xml:space="preserve">however </w:t>
      </w:r>
      <w:r>
        <w:t>confirm that</w:t>
      </w:r>
      <w:r w:rsidRPr="00AE13D2">
        <w:t xml:space="preserve"> </w:t>
      </w:r>
      <w:r w:rsidR="00A86051">
        <w:t xml:space="preserve">our </w:t>
      </w:r>
      <w:r w:rsidRPr="00AE13D2">
        <w:t xml:space="preserve">operational training collaborated with SEMPER Scotland (the primary staff association that supports and represents all minority ethnic employees on issues of equality in race) and </w:t>
      </w:r>
      <w:r>
        <w:t xml:space="preserve">our Criminal Justice Services Division </w:t>
      </w:r>
      <w:r w:rsidRPr="00AE13D2">
        <w:t>to deliver workshop</w:t>
      </w:r>
      <w:r w:rsidR="00A86051">
        <w:t>s</w:t>
      </w:r>
      <w:r w:rsidRPr="00AE13D2">
        <w:t xml:space="preserve"> to support officers and enhance on pre</w:t>
      </w:r>
      <w:r w:rsidR="00A86051">
        <w:t>-</w:t>
      </w:r>
      <w:r w:rsidRPr="00AE13D2">
        <w:t xml:space="preserve">existing skills on both Statement Taking and Report Writing. </w:t>
      </w:r>
    </w:p>
    <w:p w14:paraId="727E5758" w14:textId="40A850C3" w:rsidR="00AE13D2" w:rsidRPr="00AE13D2" w:rsidRDefault="00AE13D2" w:rsidP="00AE13D2">
      <w:pPr>
        <w:tabs>
          <w:tab w:val="left" w:pos="5400"/>
        </w:tabs>
      </w:pPr>
      <w:r w:rsidRPr="00AE13D2">
        <w:t xml:space="preserve">Officers attended the workshops and reviewed learning material and practically applied their learning in scenario training. </w:t>
      </w:r>
    </w:p>
    <w:p w14:paraId="71213B2D" w14:textId="7CC89361" w:rsidR="00AE13D2" w:rsidRPr="00AE13D2" w:rsidRDefault="00AE13D2" w:rsidP="00AE13D2">
      <w:pPr>
        <w:tabs>
          <w:tab w:val="left" w:pos="5400"/>
        </w:tabs>
      </w:pPr>
      <w:r w:rsidRPr="00AE13D2">
        <w:t>The English for Speakers of Other Languages workshop ran on the following dates:</w:t>
      </w:r>
    </w:p>
    <w:p w14:paraId="073256DE" w14:textId="2E67892A" w:rsidR="00AE13D2" w:rsidRPr="00AE13D2" w:rsidRDefault="00AE13D2" w:rsidP="00AE13D2">
      <w:pPr>
        <w:tabs>
          <w:tab w:val="left" w:pos="5400"/>
        </w:tabs>
      </w:pPr>
      <w:r w:rsidRPr="00AE13D2">
        <w:t>June 28</w:t>
      </w:r>
      <w:r w:rsidRPr="00AE13D2">
        <w:rPr>
          <w:vertAlign w:val="superscript"/>
        </w:rPr>
        <w:t>th</w:t>
      </w:r>
      <w:r w:rsidRPr="00AE13D2">
        <w:t>, 2023</w:t>
      </w:r>
      <w:r w:rsidR="00A86051">
        <w:br/>
      </w:r>
      <w:r w:rsidRPr="00AE13D2">
        <w:t>November 2023</w:t>
      </w:r>
      <w:r w:rsidR="00A86051">
        <w:br/>
      </w:r>
      <w:r w:rsidRPr="00AE13D2">
        <w:t>May 20</w:t>
      </w:r>
      <w:r w:rsidRPr="00AE13D2">
        <w:rPr>
          <w:vertAlign w:val="superscript"/>
        </w:rPr>
        <w:t>th</w:t>
      </w:r>
      <w:r w:rsidRPr="00AE13D2">
        <w:t xml:space="preserve"> &amp; 21</w:t>
      </w:r>
      <w:r w:rsidRPr="00AE13D2">
        <w:rPr>
          <w:vertAlign w:val="superscript"/>
        </w:rPr>
        <w:t>st</w:t>
      </w:r>
      <w:r w:rsidRPr="00AE13D2">
        <w:t xml:space="preserve"> 2024</w:t>
      </w:r>
      <w:r w:rsidR="00A86051">
        <w:br/>
      </w:r>
      <w:r w:rsidRPr="00AE13D2">
        <w:t>November 11</w:t>
      </w:r>
      <w:r w:rsidRPr="00AE13D2">
        <w:rPr>
          <w:vertAlign w:val="superscript"/>
        </w:rPr>
        <w:t>th</w:t>
      </w:r>
      <w:r w:rsidRPr="00AE13D2">
        <w:t xml:space="preserve"> &amp; 12</w:t>
      </w:r>
      <w:r w:rsidRPr="00AE13D2">
        <w:rPr>
          <w:vertAlign w:val="superscript"/>
        </w:rPr>
        <w:t>th</w:t>
      </w:r>
      <w:r w:rsidRPr="00AE13D2">
        <w:t xml:space="preserve"> 2024</w:t>
      </w:r>
    </w:p>
    <w:p w14:paraId="4DB1FAD7" w14:textId="7DD8AE49" w:rsidR="00A86051" w:rsidRPr="00AE13D2" w:rsidRDefault="00A86051" w:rsidP="00A86051">
      <w:pPr>
        <w:tabs>
          <w:tab w:val="left" w:pos="5400"/>
        </w:tabs>
        <w:rPr>
          <w:lang w:val="en-US"/>
        </w:rPr>
      </w:pPr>
      <w:r>
        <w:rPr>
          <w:lang w:val="en-US"/>
        </w:rPr>
        <w:t>A</w:t>
      </w:r>
      <w:r w:rsidRPr="00AE13D2">
        <w:rPr>
          <w:lang w:val="en-US"/>
        </w:rPr>
        <w:t>pproximately 50 officers attended</w:t>
      </w:r>
      <w:r>
        <w:rPr>
          <w:lang w:val="en-US"/>
        </w:rPr>
        <w:t xml:space="preserve"> these workshops.</w:t>
      </w:r>
    </w:p>
    <w:p w14:paraId="313B47CF" w14:textId="71549CFD" w:rsidR="00AE13D2" w:rsidRPr="00AE13D2" w:rsidRDefault="00AE13D2" w:rsidP="00AE13D2">
      <w:pPr>
        <w:tabs>
          <w:tab w:val="left" w:pos="5400"/>
        </w:tabs>
        <w:rPr>
          <w:lang w:val="en-US"/>
        </w:rPr>
      </w:pPr>
      <w:r w:rsidRPr="00AE13D2">
        <w:lastRenderedPageBreak/>
        <w:t>On May 27</w:t>
      </w:r>
      <w:r w:rsidRPr="00AE13D2">
        <w:rPr>
          <w:vertAlign w:val="superscript"/>
        </w:rPr>
        <w:t>th</w:t>
      </w:r>
      <w:r w:rsidRPr="00AE13D2">
        <w:t xml:space="preserve">, 2025, </w:t>
      </w:r>
      <w:r>
        <w:t>our Leadership Training and Development team (</w:t>
      </w:r>
      <w:r w:rsidRPr="00AE13D2">
        <w:t>LTD</w:t>
      </w:r>
      <w:r>
        <w:t>)</w:t>
      </w:r>
      <w:r w:rsidRPr="00AE13D2">
        <w:t xml:space="preserve"> ran a Pilot workshop where officers within their probationary period worked on a Statement Taking workbook and an input on </w:t>
      </w:r>
      <w:r w:rsidRPr="00AE13D2">
        <w:rPr>
          <w:lang w:val="en-US"/>
        </w:rPr>
        <w:t xml:space="preserve">Clearer Speech for Everyday English. </w:t>
      </w:r>
    </w:p>
    <w:p w14:paraId="47450E00" w14:textId="55BBC488" w:rsidR="00AE13D2" w:rsidRDefault="00A86051" w:rsidP="00793DD5">
      <w:pPr>
        <w:tabs>
          <w:tab w:val="left" w:pos="5400"/>
        </w:tabs>
      </w:pPr>
      <w:r>
        <w:t>As these were internal workshops, associated cost information is not held, and section 17 of the Act therefore applies.</w:t>
      </w:r>
    </w:p>
    <w:p w14:paraId="27D62E02" w14:textId="77777777" w:rsidR="00A86051" w:rsidRDefault="00A8605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2D94C9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0E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BC0258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0E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DDE696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0E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CC6639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0E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79B82F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0E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739F17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0E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E06F7C"/>
    <w:multiLevelType w:val="multilevel"/>
    <w:tmpl w:val="5962A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07238746">
    <w:abstractNumId w:val="0"/>
  </w:num>
  <w:num w:numId="2" w16cid:durableId="519705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1999"/>
    <w:rsid w:val="00090F3B"/>
    <w:rsid w:val="000E2F19"/>
    <w:rsid w:val="000E6526"/>
    <w:rsid w:val="00141533"/>
    <w:rsid w:val="00151DD0"/>
    <w:rsid w:val="00167528"/>
    <w:rsid w:val="00195CC4"/>
    <w:rsid w:val="00205EC0"/>
    <w:rsid w:val="00207326"/>
    <w:rsid w:val="00253DF6"/>
    <w:rsid w:val="00255F1E"/>
    <w:rsid w:val="00297ED0"/>
    <w:rsid w:val="002F5274"/>
    <w:rsid w:val="00335700"/>
    <w:rsid w:val="00353F6E"/>
    <w:rsid w:val="0036503B"/>
    <w:rsid w:val="00376A4A"/>
    <w:rsid w:val="003B6966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54E3"/>
    <w:rsid w:val="00540A52"/>
    <w:rsid w:val="00557306"/>
    <w:rsid w:val="00640E96"/>
    <w:rsid w:val="00645CFA"/>
    <w:rsid w:val="00685219"/>
    <w:rsid w:val="006A005F"/>
    <w:rsid w:val="006D5799"/>
    <w:rsid w:val="007073F5"/>
    <w:rsid w:val="0071128E"/>
    <w:rsid w:val="00721045"/>
    <w:rsid w:val="007440EA"/>
    <w:rsid w:val="00750D83"/>
    <w:rsid w:val="00776893"/>
    <w:rsid w:val="00785DBC"/>
    <w:rsid w:val="00793DD5"/>
    <w:rsid w:val="007D55F6"/>
    <w:rsid w:val="007F490F"/>
    <w:rsid w:val="00847A9F"/>
    <w:rsid w:val="0086779C"/>
    <w:rsid w:val="00874BFD"/>
    <w:rsid w:val="008964EF"/>
    <w:rsid w:val="00915E01"/>
    <w:rsid w:val="009631A4"/>
    <w:rsid w:val="00977296"/>
    <w:rsid w:val="00A134E8"/>
    <w:rsid w:val="00A25E93"/>
    <w:rsid w:val="00A31810"/>
    <w:rsid w:val="00A320FF"/>
    <w:rsid w:val="00A67453"/>
    <w:rsid w:val="00A70AC0"/>
    <w:rsid w:val="00A84EA9"/>
    <w:rsid w:val="00A86051"/>
    <w:rsid w:val="00AC443C"/>
    <w:rsid w:val="00AE13D2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D80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73EBB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0e32d40b-a8f5-4c24-a46b-b72b5f0b9b5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437</Words>
  <Characters>2493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2025-06-27T13:45:00Z</cp:lastPrinted>
  <dcterms:created xsi:type="dcterms:W3CDTF">2024-01-26T13:56:00Z</dcterms:created>
  <dcterms:modified xsi:type="dcterms:W3CDTF">2025-06-27T13:48:00Z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