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478C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B1FFD">
              <w:t>1902</w:t>
            </w:r>
          </w:p>
          <w:p w14:paraId="34BDABA6" w14:textId="75CD32A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49BD">
              <w:t>18</w:t>
            </w:r>
            <w:r w:rsidR="006D5799">
              <w:t xml:space="preserve"> </w:t>
            </w:r>
            <w:r w:rsidR="001C4938">
              <w:t>Ju</w:t>
            </w:r>
            <w:r w:rsidR="00D77D25">
              <w:t>ly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CC8FB6" w14:textId="77777777" w:rsidR="00DA3396" w:rsidRPr="00DA3396" w:rsidRDefault="00CB1FFD" w:rsidP="00DA3396">
      <w:pPr>
        <w:pStyle w:val="ListParagraph"/>
        <w:numPr>
          <w:ilvl w:val="0"/>
          <w:numId w:val="6"/>
        </w:numPr>
        <w:tabs>
          <w:tab w:val="left" w:pos="5400"/>
        </w:tabs>
        <w:ind w:left="284" w:hanging="284"/>
        <w:rPr>
          <w:b/>
          <w:bCs/>
          <w:lang w:val="en-US"/>
        </w:rPr>
      </w:pPr>
      <w:r w:rsidRPr="00DA3396">
        <w:rPr>
          <w:b/>
          <w:bCs/>
          <w:lang w:val="en-US"/>
        </w:rPr>
        <w:t>The total operational budget of Police Scotland in the Financial Years a) 2022/23, b) 2023/24, and c) 2024/25.</w:t>
      </w:r>
      <w:r w:rsidR="00DA3396" w:rsidRPr="00DA3396">
        <w:rPr>
          <w:b/>
          <w:bCs/>
          <w:lang w:val="en-US"/>
        </w:rPr>
        <w:t xml:space="preserve">                                                                                              </w:t>
      </w:r>
    </w:p>
    <w:p w14:paraId="3E74E244" w14:textId="7B1E7442" w:rsidR="00DA3396" w:rsidRPr="00DA3396" w:rsidRDefault="00CB1FFD" w:rsidP="00DA3396">
      <w:pPr>
        <w:pStyle w:val="ListParagraph"/>
        <w:numPr>
          <w:ilvl w:val="0"/>
          <w:numId w:val="6"/>
        </w:numPr>
        <w:tabs>
          <w:tab w:val="left" w:pos="5400"/>
        </w:tabs>
        <w:ind w:left="284" w:hanging="284"/>
        <w:rPr>
          <w:b/>
          <w:bCs/>
          <w:lang w:val="en-US"/>
        </w:rPr>
      </w:pPr>
      <w:r w:rsidRPr="00DA3396">
        <w:rPr>
          <w:b/>
          <w:bCs/>
          <w:lang w:val="en-US"/>
        </w:rPr>
        <w:t>The total headcount of Police Scotland in the Financial Years a) 2022/23,</w:t>
      </w:r>
      <w:r w:rsidR="00DA3396" w:rsidRPr="00DA3396">
        <w:rPr>
          <w:b/>
          <w:bCs/>
          <w:lang w:val="en-US"/>
        </w:rPr>
        <w:t xml:space="preserve"> </w:t>
      </w:r>
      <w:r w:rsidR="00DA3396">
        <w:rPr>
          <w:b/>
          <w:bCs/>
          <w:lang w:val="en-US"/>
        </w:rPr>
        <w:t xml:space="preserve">              </w:t>
      </w:r>
      <w:r w:rsidRPr="00DA3396">
        <w:rPr>
          <w:b/>
          <w:bCs/>
          <w:lang w:val="en-US"/>
        </w:rPr>
        <w:t xml:space="preserve">b) </w:t>
      </w:r>
      <w:r w:rsidR="001C1833" w:rsidRPr="00DA3396">
        <w:rPr>
          <w:b/>
          <w:bCs/>
          <w:lang w:val="en-US"/>
        </w:rPr>
        <w:t>2</w:t>
      </w:r>
      <w:r w:rsidRPr="00DA3396">
        <w:rPr>
          <w:b/>
          <w:bCs/>
          <w:lang w:val="en-US"/>
        </w:rPr>
        <w:t>023/24, and c) 2024/25.</w:t>
      </w:r>
      <w:r w:rsidR="00DA3396" w:rsidRPr="00DA3396">
        <w:rPr>
          <w:b/>
          <w:bCs/>
          <w:lang w:val="en-US"/>
        </w:rPr>
        <w:t xml:space="preserve">   </w:t>
      </w:r>
    </w:p>
    <w:p w14:paraId="1DC28D34" w14:textId="77777777" w:rsidR="00DA3396" w:rsidRPr="00DA3396" w:rsidRDefault="00CB1FFD" w:rsidP="00DA3396">
      <w:pPr>
        <w:pStyle w:val="ListParagraph"/>
        <w:numPr>
          <w:ilvl w:val="0"/>
          <w:numId w:val="6"/>
        </w:numPr>
        <w:tabs>
          <w:tab w:val="left" w:pos="5400"/>
        </w:tabs>
        <w:ind w:left="284" w:hanging="284"/>
        <w:rPr>
          <w:b/>
          <w:bCs/>
          <w:lang w:val="en-US"/>
        </w:rPr>
      </w:pPr>
      <w:r w:rsidRPr="00DA3396">
        <w:rPr>
          <w:b/>
          <w:bCs/>
          <w:lang w:val="en-US"/>
        </w:rPr>
        <w:t>The total FTE number of staff employed by Police Scotland in the Financial Years</w:t>
      </w:r>
      <w:r w:rsidR="001C1833" w:rsidRPr="00DA3396">
        <w:rPr>
          <w:b/>
          <w:bCs/>
          <w:lang w:val="en-US"/>
        </w:rPr>
        <w:t xml:space="preserve"> </w:t>
      </w:r>
      <w:r w:rsidRPr="00DA3396">
        <w:rPr>
          <w:b/>
          <w:bCs/>
          <w:lang w:val="en-US"/>
        </w:rPr>
        <w:t>a) 2022/23, b) 2023/24, and c) 2024/25.</w:t>
      </w:r>
      <w:r w:rsidR="00DA3396" w:rsidRPr="00DA3396">
        <w:rPr>
          <w:b/>
          <w:bCs/>
          <w:lang w:val="en-US"/>
        </w:rPr>
        <w:t xml:space="preserve">     </w:t>
      </w:r>
    </w:p>
    <w:p w14:paraId="4BA5A396" w14:textId="1153CCA1" w:rsidR="00DA3396" w:rsidRPr="00DA3396" w:rsidRDefault="00DA3396" w:rsidP="00DA3396">
      <w:pPr>
        <w:pStyle w:val="ListParagraph"/>
        <w:numPr>
          <w:ilvl w:val="0"/>
          <w:numId w:val="6"/>
        </w:numPr>
        <w:tabs>
          <w:tab w:val="left" w:pos="5400"/>
        </w:tabs>
        <w:ind w:left="284" w:hanging="284"/>
        <w:rPr>
          <w:b/>
          <w:bCs/>
          <w:lang w:val="en-US"/>
        </w:rPr>
      </w:pPr>
      <w:r w:rsidRPr="00DA3396">
        <w:rPr>
          <w:b/>
          <w:bCs/>
          <w:lang w:val="en-US"/>
        </w:rPr>
        <w:t xml:space="preserve">The FTE number of staff in the Financial Year 2024/25 earning salaries over  a) £50,000, b) £80,000 and c) £100,000.                                                                                </w:t>
      </w:r>
    </w:p>
    <w:p w14:paraId="74FD5EF1" w14:textId="77777777" w:rsidR="00C84C02" w:rsidRDefault="00DA3396" w:rsidP="00DA3396">
      <w:pPr>
        <w:tabs>
          <w:tab w:val="left" w:pos="5400"/>
        </w:tabs>
        <w:rPr>
          <w:b/>
          <w:bCs/>
          <w:lang w:val="en-US"/>
        </w:rPr>
      </w:pPr>
      <w:r w:rsidRPr="00DA3396">
        <w:rPr>
          <w:b/>
          <w:bCs/>
          <w:lang w:val="en-US"/>
        </w:rPr>
        <w:t xml:space="preserve">Clarification received: </w:t>
      </w:r>
    </w:p>
    <w:p w14:paraId="1F4F6A64" w14:textId="35B828AE" w:rsidR="00C84C02" w:rsidRDefault="00DA3396" w:rsidP="00DA3396">
      <w:pPr>
        <w:tabs>
          <w:tab w:val="left" w:pos="5400"/>
        </w:tabs>
        <w:rPr>
          <w:b/>
          <w:bCs/>
          <w:lang w:val="en-US"/>
        </w:rPr>
      </w:pPr>
      <w:r w:rsidRPr="00DA3396">
        <w:rPr>
          <w:b/>
          <w:bCs/>
        </w:rPr>
        <w:t>On the point of clarification for question 2, the total headcount would be for anyone</w:t>
      </w:r>
      <w:r>
        <w:rPr>
          <w:b/>
          <w:bCs/>
        </w:rPr>
        <w:t xml:space="preserve"> </w:t>
      </w:r>
      <w:r w:rsidRPr="00DA3396">
        <w:rPr>
          <w:b/>
          <w:bCs/>
        </w:rPr>
        <w:t>employed by Police Scotland, including all staff, officers and special constables.</w:t>
      </w:r>
      <w:r>
        <w:rPr>
          <w:b/>
          <w:bCs/>
        </w:rPr>
        <w:t xml:space="preserve">  </w:t>
      </w:r>
      <w:r w:rsidRPr="00DA3396">
        <w:rPr>
          <w:b/>
          <w:bCs/>
        </w:rPr>
        <w:t>For questions 3 and 4, similarly to question 2, I would be looking for the information for all employees of Police Scotland, including staff, officers and special constables.   </w:t>
      </w:r>
      <w:r>
        <w:rPr>
          <w:b/>
          <w:bCs/>
          <w:lang w:val="en-US"/>
        </w:rPr>
        <w:t xml:space="preserve">   </w:t>
      </w:r>
    </w:p>
    <w:p w14:paraId="5BA03506" w14:textId="02C9501D" w:rsidR="00DA3396" w:rsidRPr="00C84C02" w:rsidRDefault="00C84C02" w:rsidP="00DA3396">
      <w:pPr>
        <w:tabs>
          <w:tab w:val="left" w:pos="5400"/>
        </w:tabs>
        <w:rPr>
          <w:b/>
          <w:bCs/>
          <w:lang w:val="en-US"/>
        </w:rPr>
      </w:pPr>
      <w:r w:rsidRPr="00C84C02">
        <w:rPr>
          <w:lang w:val="en-US"/>
        </w:rPr>
        <w:t xml:space="preserve">Please </w:t>
      </w:r>
      <w:r>
        <w:rPr>
          <w:lang w:val="en-US"/>
        </w:rPr>
        <w:t xml:space="preserve">refer to the </w:t>
      </w:r>
      <w:r w:rsidRPr="00C84C02">
        <w:rPr>
          <w:lang w:val="en-US"/>
        </w:rPr>
        <w:t>table below in response to Q1, 2 &amp; 3.</w:t>
      </w:r>
      <w:r w:rsidR="00DA3396" w:rsidRPr="00C84C02">
        <w:rPr>
          <w:lang w:val="en-US"/>
        </w:rPr>
        <w:t xml:space="preserve">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301"/>
        <w:gridCol w:w="2671"/>
        <w:gridCol w:w="2671"/>
      </w:tblGrid>
      <w:tr w:rsidR="00DA3396" w:rsidRPr="00CB1FFD" w14:paraId="1C95BBE8" w14:textId="77777777" w:rsidTr="00DA3396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5C89" w14:textId="0EC62AD9" w:rsidR="00CB1FFD" w:rsidRPr="00CB1FFD" w:rsidRDefault="00DA3396" w:rsidP="00DA3396">
            <w:pPr>
              <w:tabs>
                <w:tab w:val="left" w:pos="540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Financial    y</w:t>
            </w:r>
            <w:r w:rsidRPr="00DA3396">
              <w:rPr>
                <w:b/>
                <w:bCs/>
                <w:lang w:val="en-US"/>
              </w:rPr>
              <w:t>ear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AEA9" w14:textId="77777777" w:rsidR="00CB1FFD" w:rsidRPr="00CB1FFD" w:rsidRDefault="00CB1FFD" w:rsidP="00DA3396">
            <w:pPr>
              <w:tabs>
                <w:tab w:val="left" w:pos="5400"/>
              </w:tabs>
              <w:jc w:val="center"/>
              <w:rPr>
                <w:b/>
                <w:bCs/>
                <w:lang w:val="en-US"/>
              </w:rPr>
            </w:pPr>
            <w:r w:rsidRPr="00CB1FFD">
              <w:rPr>
                <w:b/>
                <w:bCs/>
                <w:lang w:val="en-US"/>
              </w:rPr>
              <w:t>Total operational budget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80C2" w14:textId="6F0A07E0" w:rsidR="001C1833" w:rsidRPr="00CB1FFD" w:rsidRDefault="00CB1FFD" w:rsidP="00DA3396">
            <w:pPr>
              <w:tabs>
                <w:tab w:val="left" w:pos="5400"/>
              </w:tabs>
              <w:jc w:val="center"/>
              <w:rPr>
                <w:b/>
                <w:bCs/>
                <w:lang w:val="en-US"/>
              </w:rPr>
            </w:pPr>
            <w:r w:rsidRPr="00CB1FFD">
              <w:rPr>
                <w:b/>
                <w:bCs/>
                <w:lang w:val="en-US"/>
              </w:rPr>
              <w:t>Total headcount</w:t>
            </w:r>
            <w:r w:rsidR="00DA3396">
              <w:rPr>
                <w:b/>
                <w:bCs/>
                <w:lang w:val="en-US"/>
              </w:rPr>
              <w:t xml:space="preserve"> </w:t>
            </w:r>
            <w:r w:rsidR="001C1833" w:rsidRPr="001C1833">
              <w:rPr>
                <w:b/>
                <w:bCs/>
                <w:lang w:val="en-US"/>
              </w:rPr>
              <w:t>officers/staff/specials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5384" w14:textId="73997023" w:rsidR="001C1833" w:rsidRPr="00CB1FFD" w:rsidRDefault="00CB1FFD" w:rsidP="00DA3396">
            <w:pPr>
              <w:tabs>
                <w:tab w:val="left" w:pos="5400"/>
              </w:tabs>
              <w:jc w:val="center"/>
              <w:rPr>
                <w:b/>
                <w:bCs/>
                <w:lang w:val="en-US"/>
              </w:rPr>
            </w:pPr>
            <w:r w:rsidRPr="00CB1FFD">
              <w:rPr>
                <w:b/>
                <w:bCs/>
                <w:lang w:val="en-US"/>
              </w:rPr>
              <w:t>FTE number o</w:t>
            </w:r>
            <w:r w:rsidR="00DA3396">
              <w:rPr>
                <w:b/>
                <w:bCs/>
                <w:lang w:val="en-US"/>
              </w:rPr>
              <w:t xml:space="preserve">f </w:t>
            </w:r>
            <w:r w:rsidR="001C1833" w:rsidRPr="001C1833">
              <w:rPr>
                <w:b/>
                <w:bCs/>
                <w:lang w:val="en-US"/>
              </w:rPr>
              <w:t>officers/staff/specials</w:t>
            </w:r>
          </w:p>
        </w:tc>
      </w:tr>
      <w:tr w:rsidR="00DA3396" w:rsidRPr="00CB1FFD" w14:paraId="33C0F908" w14:textId="77777777" w:rsidTr="00DA339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7BAA" w14:textId="77777777" w:rsidR="00DA3396" w:rsidRPr="00CB1FFD" w:rsidRDefault="00DA3396" w:rsidP="00DA3396">
            <w:pPr>
              <w:tabs>
                <w:tab w:val="left" w:pos="5400"/>
              </w:tabs>
              <w:rPr>
                <w:lang w:val="en-US"/>
              </w:rPr>
            </w:pPr>
            <w:r w:rsidRPr="00CB1FFD">
              <w:rPr>
                <w:lang w:val="en-US"/>
              </w:rPr>
              <w:t>2022/23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EE12" w14:textId="67CB9A82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£1,312,600,000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DCB1" w14:textId="1B930EA3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23,459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35F6" w14:textId="2574C75C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22,900.9</w:t>
            </w:r>
          </w:p>
        </w:tc>
      </w:tr>
      <w:tr w:rsidR="00DA3396" w:rsidRPr="00CB1FFD" w14:paraId="42B38A0B" w14:textId="77777777" w:rsidTr="00DA339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7982" w14:textId="77777777" w:rsidR="00DA3396" w:rsidRPr="00CB1FFD" w:rsidRDefault="00DA3396" w:rsidP="00DA3396">
            <w:pPr>
              <w:tabs>
                <w:tab w:val="left" w:pos="5400"/>
              </w:tabs>
              <w:rPr>
                <w:lang w:val="en-US"/>
              </w:rPr>
            </w:pPr>
            <w:r w:rsidRPr="00CB1FFD">
              <w:rPr>
                <w:lang w:val="en-US"/>
              </w:rPr>
              <w:t>2023/24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1C48" w14:textId="7D834916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£1,372,659,000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EEDD" w14:textId="7FB6DBD6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23,104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8606" w14:textId="57376B93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22,545.7</w:t>
            </w:r>
          </w:p>
        </w:tc>
      </w:tr>
      <w:tr w:rsidR="00DA3396" w:rsidRPr="00CB1FFD" w14:paraId="22598468" w14:textId="77777777" w:rsidTr="00DA339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971E" w14:textId="77777777" w:rsidR="00DA3396" w:rsidRPr="00CB1FFD" w:rsidRDefault="00DA3396" w:rsidP="00DA3396">
            <w:pPr>
              <w:tabs>
                <w:tab w:val="left" w:pos="5400"/>
              </w:tabs>
              <w:rPr>
                <w:lang w:val="en-US"/>
              </w:rPr>
            </w:pPr>
            <w:r w:rsidRPr="00CB1FFD">
              <w:rPr>
                <w:lang w:val="en-US"/>
              </w:rPr>
              <w:t>2024/25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52E8" w14:textId="4B6C5B0C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£1,421,869,000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759C" w14:textId="5C764A08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23,400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A7BB" w14:textId="2B53E71E" w:rsidR="00DA3396" w:rsidRPr="00CB1FFD" w:rsidRDefault="00DA3396" w:rsidP="00DA339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22,857.2</w:t>
            </w:r>
          </w:p>
        </w:tc>
      </w:tr>
    </w:tbl>
    <w:p w14:paraId="6657DDC5" w14:textId="3FC17D71" w:rsidR="001C1833" w:rsidRDefault="001C1833" w:rsidP="00DA3396">
      <w:pPr>
        <w:tabs>
          <w:tab w:val="left" w:pos="5400"/>
        </w:tabs>
        <w:ind w:left="360"/>
        <w:rPr>
          <w:b/>
          <w:bCs/>
          <w:lang w:val="en-US"/>
        </w:rPr>
      </w:pPr>
    </w:p>
    <w:p w14:paraId="736F1C3A" w14:textId="77777777" w:rsidR="00DA3396" w:rsidRDefault="00DA3396" w:rsidP="00DA3396">
      <w:pPr>
        <w:tabs>
          <w:tab w:val="left" w:pos="5400"/>
        </w:tabs>
        <w:ind w:left="360"/>
        <w:rPr>
          <w:b/>
          <w:bCs/>
          <w:lang w:val="en-US"/>
        </w:rPr>
      </w:pPr>
    </w:p>
    <w:p w14:paraId="48675559" w14:textId="7DF9CD1A" w:rsidR="00C84C02" w:rsidRPr="00C84C02" w:rsidRDefault="00C84C02" w:rsidP="00C84C02">
      <w:pPr>
        <w:tabs>
          <w:tab w:val="left" w:pos="5400"/>
        </w:tabs>
        <w:rPr>
          <w:b/>
          <w:bCs/>
          <w:lang w:val="en-US"/>
        </w:rPr>
      </w:pPr>
      <w:r w:rsidRPr="00C84C02">
        <w:rPr>
          <w:lang w:val="en-US"/>
        </w:rPr>
        <w:lastRenderedPageBreak/>
        <w:t xml:space="preserve">Please </w:t>
      </w:r>
      <w:r w:rsidR="002151FB">
        <w:rPr>
          <w:lang w:val="en-US"/>
        </w:rPr>
        <w:t xml:space="preserve">refer to the table below </w:t>
      </w:r>
      <w:r w:rsidRPr="00C84C02">
        <w:rPr>
          <w:lang w:val="en-US"/>
        </w:rPr>
        <w:t xml:space="preserve">in response to </w:t>
      </w:r>
      <w:r>
        <w:rPr>
          <w:lang w:val="en-US"/>
        </w:rPr>
        <w:t>Q4.</w:t>
      </w:r>
      <w:r w:rsidRPr="00C84C02">
        <w:rPr>
          <w:lang w:val="en-US"/>
        </w:rPr>
        <w:t xml:space="preserve">                                                           </w:t>
      </w:r>
    </w:p>
    <w:tbl>
      <w:tblPr>
        <w:tblW w:w="69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4961"/>
      </w:tblGrid>
      <w:tr w:rsidR="00CB1FFD" w:rsidRPr="00CB1FFD" w14:paraId="7ACA9F42" w14:textId="77777777" w:rsidTr="00C84C02">
        <w:tc>
          <w:tcPr>
            <w:tcW w:w="197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003C" w14:textId="15263FBF" w:rsidR="00CB1FFD" w:rsidRPr="00CB1FFD" w:rsidRDefault="00DA3396" w:rsidP="00DA3396">
            <w:pPr>
              <w:tabs>
                <w:tab w:val="left" w:pos="5400"/>
              </w:tabs>
              <w:jc w:val="center"/>
              <w:rPr>
                <w:b/>
                <w:bCs/>
                <w:lang w:val="en-US"/>
              </w:rPr>
            </w:pPr>
            <w:r w:rsidRPr="00DA3396">
              <w:rPr>
                <w:b/>
                <w:bCs/>
                <w:lang w:val="en-US"/>
              </w:rPr>
              <w:t>Salary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CC1FB" w14:textId="65F32275" w:rsidR="00B50E8B" w:rsidRPr="00CB1FFD" w:rsidRDefault="00B50E8B" w:rsidP="00DA3396">
            <w:pPr>
              <w:tabs>
                <w:tab w:val="left" w:pos="5400"/>
              </w:tabs>
              <w:jc w:val="center"/>
              <w:rPr>
                <w:b/>
                <w:bCs/>
                <w:lang w:val="en-US"/>
              </w:rPr>
            </w:pPr>
            <w:r w:rsidRPr="00CB1FFD">
              <w:rPr>
                <w:b/>
                <w:bCs/>
                <w:lang w:val="en-US"/>
              </w:rPr>
              <w:t>FTE number o</w:t>
            </w:r>
            <w:r>
              <w:rPr>
                <w:b/>
                <w:bCs/>
                <w:lang w:val="en-US"/>
              </w:rPr>
              <w:t xml:space="preserve">f </w:t>
            </w:r>
            <w:r w:rsidRPr="001C1833">
              <w:rPr>
                <w:b/>
                <w:bCs/>
                <w:lang w:val="en-US"/>
              </w:rPr>
              <w:t>officers/staff</w:t>
            </w:r>
          </w:p>
        </w:tc>
      </w:tr>
      <w:tr w:rsidR="001C1833" w:rsidRPr="00CB1FFD" w14:paraId="376FCE22" w14:textId="77777777" w:rsidTr="00C84C02"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A874" w14:textId="77777777" w:rsidR="001C1833" w:rsidRPr="00CB1FFD" w:rsidRDefault="001C1833" w:rsidP="001C1833">
            <w:pPr>
              <w:tabs>
                <w:tab w:val="left" w:pos="5400"/>
              </w:tabs>
              <w:rPr>
                <w:lang w:val="en-US"/>
              </w:rPr>
            </w:pPr>
            <w:r w:rsidRPr="00CB1FFD">
              <w:rPr>
                <w:lang w:val="en-US"/>
              </w:rPr>
              <w:t>Over £50,000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3F2E" w14:textId="7C92A087" w:rsidR="001C1833" w:rsidRPr="00CB1FFD" w:rsidRDefault="001C1833" w:rsidP="001C1833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4,171.</w:t>
            </w:r>
            <w:r w:rsidR="002151FB">
              <w:rPr>
                <w:lang w:val="en-US"/>
              </w:rPr>
              <w:t>9</w:t>
            </w:r>
          </w:p>
        </w:tc>
      </w:tr>
      <w:tr w:rsidR="001C1833" w:rsidRPr="00CB1FFD" w14:paraId="6BB3C7C7" w14:textId="77777777" w:rsidTr="00C84C02">
        <w:tc>
          <w:tcPr>
            <w:tcW w:w="197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C318" w14:textId="77777777" w:rsidR="001C1833" w:rsidRPr="00CB1FFD" w:rsidRDefault="001C1833" w:rsidP="001C1833">
            <w:pPr>
              <w:tabs>
                <w:tab w:val="left" w:pos="5400"/>
              </w:tabs>
              <w:rPr>
                <w:lang w:val="en-US"/>
              </w:rPr>
            </w:pPr>
            <w:r w:rsidRPr="00CB1FFD">
              <w:rPr>
                <w:lang w:val="en-US"/>
              </w:rPr>
              <w:t>Over £80,000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5A44" w14:textId="3A3495DE" w:rsidR="001C1833" w:rsidRPr="00CB1FFD" w:rsidRDefault="001C1833" w:rsidP="001C1833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</w:tr>
      <w:tr w:rsidR="001C1833" w:rsidRPr="00CB1FFD" w14:paraId="354480CE" w14:textId="77777777" w:rsidTr="00C84C02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1EC4" w14:textId="77777777" w:rsidR="001C1833" w:rsidRPr="00CB1FFD" w:rsidRDefault="001C1833" w:rsidP="001C1833">
            <w:pPr>
              <w:tabs>
                <w:tab w:val="left" w:pos="5400"/>
              </w:tabs>
              <w:rPr>
                <w:lang w:val="en-US"/>
              </w:rPr>
            </w:pPr>
            <w:r w:rsidRPr="00CB1FFD">
              <w:rPr>
                <w:lang w:val="en-US"/>
              </w:rPr>
              <w:t>Over £100,000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409D" w14:textId="002917EB" w:rsidR="001C1833" w:rsidRPr="00CB1FFD" w:rsidRDefault="001C1833" w:rsidP="001C1833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</w:tbl>
    <w:p w14:paraId="7DE922D2" w14:textId="77777777" w:rsidR="001C1833" w:rsidRDefault="001C1833" w:rsidP="00793DD5"/>
    <w:p w14:paraId="34BDABBE" w14:textId="4AC51D9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2D8"/>
    <w:multiLevelType w:val="hybridMultilevel"/>
    <w:tmpl w:val="A7026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FA4"/>
    <w:multiLevelType w:val="hybridMultilevel"/>
    <w:tmpl w:val="F8C2C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5306"/>
    <w:multiLevelType w:val="hybridMultilevel"/>
    <w:tmpl w:val="946E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0FDD"/>
    <w:multiLevelType w:val="hybridMultilevel"/>
    <w:tmpl w:val="A7108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93856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637056">
    <w:abstractNumId w:val="0"/>
  </w:num>
  <w:num w:numId="4" w16cid:durableId="496002106">
    <w:abstractNumId w:val="2"/>
  </w:num>
  <w:num w:numId="5" w16cid:durableId="1804617976">
    <w:abstractNumId w:val="1"/>
  </w:num>
  <w:num w:numId="6" w16cid:durableId="1868986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699E"/>
    <w:rsid w:val="00141533"/>
    <w:rsid w:val="00151DD0"/>
    <w:rsid w:val="00167528"/>
    <w:rsid w:val="00173D37"/>
    <w:rsid w:val="00195CC4"/>
    <w:rsid w:val="001C1833"/>
    <w:rsid w:val="001C4938"/>
    <w:rsid w:val="00207326"/>
    <w:rsid w:val="002151FB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60AA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A49BD"/>
    <w:rsid w:val="007D55F6"/>
    <w:rsid w:val="007F490F"/>
    <w:rsid w:val="00803376"/>
    <w:rsid w:val="0082788C"/>
    <w:rsid w:val="0086779C"/>
    <w:rsid w:val="00874BFD"/>
    <w:rsid w:val="008964EF"/>
    <w:rsid w:val="00915E01"/>
    <w:rsid w:val="009631A4"/>
    <w:rsid w:val="00976B5E"/>
    <w:rsid w:val="00977296"/>
    <w:rsid w:val="0099644B"/>
    <w:rsid w:val="00A04A7E"/>
    <w:rsid w:val="00A05A61"/>
    <w:rsid w:val="00A25E93"/>
    <w:rsid w:val="00A320FF"/>
    <w:rsid w:val="00A41717"/>
    <w:rsid w:val="00A66516"/>
    <w:rsid w:val="00A70AC0"/>
    <w:rsid w:val="00A84EA9"/>
    <w:rsid w:val="00AC443C"/>
    <w:rsid w:val="00B033D6"/>
    <w:rsid w:val="00B11A55"/>
    <w:rsid w:val="00B17211"/>
    <w:rsid w:val="00B461B2"/>
    <w:rsid w:val="00B50E8B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606A2"/>
    <w:rsid w:val="00C63872"/>
    <w:rsid w:val="00C84948"/>
    <w:rsid w:val="00C84C02"/>
    <w:rsid w:val="00C94ED8"/>
    <w:rsid w:val="00CB1FFD"/>
    <w:rsid w:val="00CD1352"/>
    <w:rsid w:val="00CF1111"/>
    <w:rsid w:val="00D05706"/>
    <w:rsid w:val="00D27DC5"/>
    <w:rsid w:val="00D47E36"/>
    <w:rsid w:val="00D77D25"/>
    <w:rsid w:val="00D850D5"/>
    <w:rsid w:val="00DA1167"/>
    <w:rsid w:val="00DA3396"/>
    <w:rsid w:val="00DD52B5"/>
    <w:rsid w:val="00DF3689"/>
    <w:rsid w:val="00E25AB4"/>
    <w:rsid w:val="00E55D79"/>
    <w:rsid w:val="00EA3C9E"/>
    <w:rsid w:val="00EE2373"/>
    <w:rsid w:val="00EF0FBB"/>
    <w:rsid w:val="00EF4761"/>
    <w:rsid w:val="00F74AFA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436</Words>
  <Characters>2489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