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2A39C36" w:rsidR="00B17211" w:rsidRPr="00B17211" w:rsidRDefault="00B17211" w:rsidP="007F490F">
            <w:r w:rsidRPr="007F490F">
              <w:rPr>
                <w:rStyle w:val="Heading2Char"/>
              </w:rPr>
              <w:t>Our reference:</w:t>
            </w:r>
            <w:r>
              <w:t xml:space="preserve">  FOI 2</w:t>
            </w:r>
            <w:r w:rsidR="00EF0FBB">
              <w:t>5</w:t>
            </w:r>
            <w:r>
              <w:t>-</w:t>
            </w:r>
            <w:r w:rsidR="00EB6364">
              <w:t>2374</w:t>
            </w:r>
          </w:p>
          <w:p w14:paraId="34BDABA6" w14:textId="505C99C3" w:rsidR="00B17211" w:rsidRDefault="00456324" w:rsidP="00EE2373">
            <w:r w:rsidRPr="007F490F">
              <w:rPr>
                <w:rStyle w:val="Heading2Char"/>
              </w:rPr>
              <w:t>Respon</w:t>
            </w:r>
            <w:r w:rsidR="007D55F6">
              <w:rPr>
                <w:rStyle w:val="Heading2Char"/>
              </w:rPr>
              <w:t>ded to:</w:t>
            </w:r>
            <w:r w:rsidR="007F490F">
              <w:t xml:space="preserve">  </w:t>
            </w:r>
            <w:r w:rsidR="00EB6364">
              <w:t>2</w:t>
            </w:r>
            <w:r w:rsidR="00526A86">
              <w:t>9</w:t>
            </w:r>
            <w:r w:rsidR="006D5799">
              <w:t xml:space="preserve"> </w:t>
            </w:r>
            <w:r w:rsidR="00375AA0">
              <w:t>August</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5F3E3C66" w14:textId="5192F273" w:rsidR="000F1B34" w:rsidRDefault="000F1B34" w:rsidP="000F1B34">
      <w:pPr>
        <w:pStyle w:val="Heading2"/>
        <w:rPr>
          <w:rFonts w:eastAsia="Times New Roman"/>
        </w:rPr>
      </w:pPr>
      <w:r>
        <w:rPr>
          <w:rFonts w:eastAsia="Times New Roman"/>
        </w:rPr>
        <w:t>With reference to seizure of firearms. May I ask you to provide the statistics for 2023 - 31st July 2025:</w:t>
      </w:r>
    </w:p>
    <w:p w14:paraId="6EE840A0" w14:textId="62FFAF1C" w:rsidR="00B256C9" w:rsidRPr="00C215AE" w:rsidRDefault="000F1B34" w:rsidP="00C215AE">
      <w:pPr>
        <w:pStyle w:val="Heading2"/>
        <w:numPr>
          <w:ilvl w:val="0"/>
          <w:numId w:val="7"/>
        </w:numPr>
        <w:rPr>
          <w:rFonts w:eastAsia="Times New Roman"/>
        </w:rPr>
      </w:pPr>
      <w:r>
        <w:rPr>
          <w:rFonts w:eastAsia="Times New Roman"/>
        </w:rPr>
        <w:t>The number of certificate holders that have had their firearms taken by Police Scotland.</w:t>
      </w:r>
    </w:p>
    <w:p w14:paraId="1702E4AE" w14:textId="0C31E80C" w:rsidR="0041228B" w:rsidRDefault="0041228B" w:rsidP="00C05751">
      <w:r>
        <w:t xml:space="preserve">I interpret your question to be how many firearms were seized by Police Scotland. </w:t>
      </w:r>
    </w:p>
    <w:p w14:paraId="347C74FD" w14:textId="377FA1C2" w:rsidR="0041228B" w:rsidRDefault="0041228B" w:rsidP="00C05751">
      <w:pPr>
        <w:rPr>
          <w:color w:val="FF0000"/>
          <w:lang w:eastAsia="en-GB"/>
        </w:rPr>
      </w:pPr>
      <w:r>
        <w:t xml:space="preserve">Police Scotland do not have </w:t>
      </w:r>
      <w:r w:rsidR="000F1B34" w:rsidRPr="0041228B">
        <w:t xml:space="preserve">any legal power to seize </w:t>
      </w:r>
      <w:r w:rsidR="00532422">
        <w:t>firearms</w:t>
      </w:r>
      <w:r w:rsidR="000F1B34" w:rsidRPr="0041228B">
        <w:t xml:space="preserve"> from certificate holders unless under the power of a warrant</w:t>
      </w:r>
      <w:r w:rsidR="00532422">
        <w:t xml:space="preserve"> from </w:t>
      </w:r>
      <w:r w:rsidR="00C215AE">
        <w:t>t</w:t>
      </w:r>
      <w:r w:rsidR="00532422">
        <w:t xml:space="preserve">he Procurator Fiscal. </w:t>
      </w:r>
    </w:p>
    <w:p w14:paraId="62F16C45" w14:textId="2009279B" w:rsidR="000F1B34" w:rsidRDefault="00532422" w:rsidP="00C05751">
      <w:pPr>
        <w:rPr>
          <w:color w:val="FF0000"/>
          <w:lang w:eastAsia="en-GB"/>
        </w:rPr>
      </w:pPr>
      <w:r w:rsidRPr="00532422">
        <w:t>The</w:t>
      </w:r>
      <w:r w:rsidR="000F1B34" w:rsidRPr="00532422">
        <w:t xml:space="preserve"> enquiries</w:t>
      </w:r>
      <w:r w:rsidRPr="00532422">
        <w:t xml:space="preserve"> of Police Scotland would</w:t>
      </w:r>
      <w:r w:rsidR="000F1B34" w:rsidRPr="00532422">
        <w:t xml:space="preserve"> involve the certificate holder voluntarily handing over their </w:t>
      </w:r>
      <w:r w:rsidRPr="00532422">
        <w:t xml:space="preserve">firearms. </w:t>
      </w:r>
      <w:r w:rsidR="000F1B34" w:rsidRPr="00532422">
        <w:t>In total we have 832 occasions where guns have been removed or stored remotely</w:t>
      </w:r>
      <w:r>
        <w:t xml:space="preserve">. </w:t>
      </w:r>
      <w:r w:rsidRPr="00532422">
        <w:t>T</w:t>
      </w:r>
      <w:r w:rsidR="000F1B34" w:rsidRPr="00532422">
        <w:t xml:space="preserve">hese are removed for a large variety of reasons and not just criminal matters.  We remove guns on a voluntary basis for </w:t>
      </w:r>
      <w:r w:rsidR="00C215AE" w:rsidRPr="00532422">
        <w:t>many</w:t>
      </w:r>
      <w:r w:rsidR="000F1B34" w:rsidRPr="00532422">
        <w:t xml:space="preserve"> medical matters which is entirely supportive and guns are returned when additional enquiries have been made and engagement with GP if necessary.</w:t>
      </w:r>
      <w:r w:rsidR="000F1B34">
        <w:rPr>
          <w:color w:val="FF0000"/>
          <w:lang w:eastAsia="en-GB"/>
        </w:rPr>
        <w:t xml:space="preserve"> </w:t>
      </w:r>
    </w:p>
    <w:p w14:paraId="24F6040D" w14:textId="77777777" w:rsidR="00532422" w:rsidRDefault="00532422" w:rsidP="00532422"/>
    <w:p w14:paraId="1F6B78A8" w14:textId="6A43E0F6" w:rsidR="00532422" w:rsidRPr="00C215AE" w:rsidRDefault="000F1B34" w:rsidP="00C215AE">
      <w:pPr>
        <w:pStyle w:val="Heading2"/>
        <w:numPr>
          <w:ilvl w:val="0"/>
          <w:numId w:val="7"/>
        </w:numPr>
        <w:rPr>
          <w:rFonts w:eastAsia="Times New Roman"/>
        </w:rPr>
      </w:pPr>
      <w:r>
        <w:rPr>
          <w:rFonts w:eastAsia="Times New Roman"/>
        </w:rPr>
        <w:t>Which number of those are for drivers that are reported or awaiting to be reported to the Procurator Fiscal</w:t>
      </w:r>
    </w:p>
    <w:p w14:paraId="7EE940BF" w14:textId="77777777" w:rsidR="00A62AC6" w:rsidRDefault="00A62AC6" w:rsidP="00A62AC6">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28F61CB1" w14:textId="77777777" w:rsidR="00532422" w:rsidRDefault="00A62AC6" w:rsidP="00532422">
      <w:r w:rsidRPr="00B361DE">
        <w:t xml:space="preserve">By way of explanation, </w:t>
      </w:r>
      <w:r w:rsidR="00532422">
        <w:t xml:space="preserve">to identify this we would manually need to look at each of the 832 cases to ascertain if related to a driving matter. </w:t>
      </w:r>
      <w:r>
        <w:t xml:space="preserve"> </w:t>
      </w:r>
      <w:r w:rsidR="00532422">
        <w:t>T</w:t>
      </w:r>
      <w:r w:rsidR="00532422" w:rsidRPr="00362302">
        <w:t>his exercise would far exceed the cost limit set out in the Fees Regulations.</w:t>
      </w:r>
    </w:p>
    <w:p w14:paraId="40837729" w14:textId="740233FB" w:rsidR="00B256C9" w:rsidRPr="00C215AE" w:rsidRDefault="000F1B34" w:rsidP="00C215AE">
      <w:pPr>
        <w:pStyle w:val="Heading2"/>
        <w:numPr>
          <w:ilvl w:val="0"/>
          <w:numId w:val="7"/>
        </w:numPr>
        <w:rPr>
          <w:rFonts w:eastAsia="Times New Roman"/>
        </w:rPr>
      </w:pPr>
      <w:r>
        <w:rPr>
          <w:rFonts w:eastAsia="Times New Roman"/>
        </w:rPr>
        <w:lastRenderedPageBreak/>
        <w:t>The grounds for the seizure of the firearms for both reported or other individuals.</w:t>
      </w:r>
    </w:p>
    <w:p w14:paraId="62DB6B14" w14:textId="5F043C20" w:rsidR="00B256C9" w:rsidRDefault="00B256C9" w:rsidP="00B256C9">
      <w:pPr>
        <w:rPr>
          <w:color w:val="FF0000"/>
          <w:lang w:eastAsia="en-GB"/>
        </w:rPr>
      </w:pPr>
      <w:r>
        <w:t xml:space="preserve">Police Scotland do not have </w:t>
      </w:r>
      <w:r w:rsidRPr="0041228B">
        <w:t xml:space="preserve">any legal power to seize </w:t>
      </w:r>
      <w:r>
        <w:t>firearms</w:t>
      </w:r>
      <w:r w:rsidRPr="0041228B">
        <w:t xml:space="preserve"> from certificate holders unless under the power of a warrant</w:t>
      </w:r>
      <w:r>
        <w:t xml:space="preserve"> from The Procurator Fiscal. </w:t>
      </w:r>
    </w:p>
    <w:p w14:paraId="36DBFE0A" w14:textId="53CD2812" w:rsidR="000F1B34" w:rsidRDefault="00B256C9" w:rsidP="00B256C9">
      <w:pPr>
        <w:rPr>
          <w:lang w:eastAsia="en-GB"/>
        </w:rPr>
      </w:pPr>
      <w:r>
        <w:rPr>
          <w:lang w:eastAsia="en-GB"/>
        </w:rPr>
        <w:t xml:space="preserve">To be of assistance, of the 832 firearms which were handed over voluntarily, </w:t>
      </w:r>
      <w:r w:rsidR="000F1B34">
        <w:rPr>
          <w:lang w:eastAsia="en-GB"/>
        </w:rPr>
        <w:t>93 were removed for medical reasons to allow suitability enquiry and 42 have since had their guns returned to them</w:t>
      </w:r>
      <w:r>
        <w:rPr>
          <w:lang w:eastAsia="en-GB"/>
        </w:rPr>
        <w:t xml:space="preserve">. </w:t>
      </w:r>
      <w:r w:rsidR="000F1B34">
        <w:rPr>
          <w:lang w:eastAsia="en-GB"/>
        </w:rPr>
        <w:t>567 were removed due to some form of Police incident and 191 of these have been returned.  The remainder have been removed for reasons such as “third party report”, “other”, “renewal”</w:t>
      </w:r>
    </w:p>
    <w:p w14:paraId="05334246" w14:textId="77777777" w:rsidR="000F1B34" w:rsidRDefault="000F1B34" w:rsidP="000F1B34">
      <w:pPr>
        <w:pStyle w:val="Heading2"/>
        <w:rPr>
          <w:rFonts w:eastAsia="Times New Roman"/>
        </w:rPr>
      </w:pPr>
    </w:p>
    <w:p w14:paraId="3F7DEE00" w14:textId="38D0C668" w:rsidR="00B256C9" w:rsidRPr="00C215AE" w:rsidRDefault="000F1B34" w:rsidP="00C215AE">
      <w:pPr>
        <w:pStyle w:val="Heading2"/>
        <w:numPr>
          <w:ilvl w:val="0"/>
          <w:numId w:val="7"/>
        </w:numPr>
        <w:rPr>
          <w:rFonts w:eastAsia="Times New Roman"/>
        </w:rPr>
      </w:pPr>
      <w:r>
        <w:rPr>
          <w:rFonts w:eastAsia="Times New Roman"/>
        </w:rPr>
        <w:t>Of those seized for mental health and or welfare grounds, how many of those have enquiries been made of the certificate holders GP</w:t>
      </w:r>
    </w:p>
    <w:p w14:paraId="3CF329CF" w14:textId="0E7F2A14" w:rsidR="00B256C9" w:rsidRDefault="00B256C9" w:rsidP="00B256C9">
      <w:r>
        <w:t>Unfortunately,</w:t>
      </w:r>
      <w:r w:rsidRPr="00453F0A">
        <w:t xml:space="preserve"> </w:t>
      </w:r>
      <w:r>
        <w:t xml:space="preserve">again </w:t>
      </w:r>
      <w:r w:rsidRPr="00453F0A">
        <w:t>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5797B02E" w14:textId="0A35762C" w:rsidR="00B256C9" w:rsidRDefault="00B256C9" w:rsidP="00B256C9">
      <w:r w:rsidRPr="00B361DE">
        <w:t xml:space="preserve">By way of explanation, </w:t>
      </w:r>
      <w:r>
        <w:t xml:space="preserve">to identify this we would manually need to look at each of the 832 cases to </w:t>
      </w:r>
      <w:r w:rsidRPr="00B256C9">
        <w:t>ascertain if mental health or welfare grounds were present.</w:t>
      </w:r>
      <w:r>
        <w:t xml:space="preserve">  T</w:t>
      </w:r>
      <w:r w:rsidRPr="00362302">
        <w:t>his exercise would far exceed the cost limit set out in the Fees Regulations.</w:t>
      </w:r>
    </w:p>
    <w:p w14:paraId="0F69EFCF" w14:textId="268E98A4" w:rsidR="000F1B34" w:rsidRDefault="000F1B34" w:rsidP="000F1B34">
      <w:pPr>
        <w:rPr>
          <w:lang w:eastAsia="en-GB"/>
        </w:rPr>
      </w:pPr>
    </w:p>
    <w:p w14:paraId="386AC1E5" w14:textId="7B4A995B" w:rsidR="00B256C9" w:rsidRPr="00C215AE" w:rsidRDefault="000F1B34" w:rsidP="00C215AE">
      <w:pPr>
        <w:pStyle w:val="Heading2"/>
        <w:numPr>
          <w:ilvl w:val="0"/>
          <w:numId w:val="7"/>
        </w:numPr>
        <w:rPr>
          <w:rFonts w:eastAsia="Times New Roman"/>
        </w:rPr>
      </w:pPr>
      <w:r>
        <w:rPr>
          <w:rFonts w:eastAsia="Times New Roman"/>
        </w:rPr>
        <w:t>The number of cases disposed of.</w:t>
      </w:r>
    </w:p>
    <w:p w14:paraId="116CFA4E" w14:textId="4B97CE4E" w:rsidR="00B256C9" w:rsidRDefault="00CB40F4" w:rsidP="00B256C9">
      <w:pPr>
        <w:rPr>
          <w:lang w:eastAsia="en-GB"/>
        </w:rPr>
      </w:pPr>
      <w:r>
        <w:rPr>
          <w:lang w:eastAsia="en-GB"/>
        </w:rPr>
        <w:t>1339</w:t>
      </w:r>
      <w:r w:rsidR="00B256C9">
        <w:rPr>
          <w:lang w:eastAsia="en-GB"/>
        </w:rPr>
        <w:t xml:space="preserve"> cases have been concluded</w:t>
      </w:r>
      <w:r w:rsidR="00C05751">
        <w:rPr>
          <w:lang w:eastAsia="en-GB"/>
        </w:rPr>
        <w:t xml:space="preserve"> and dealt with in total for this period.</w:t>
      </w:r>
      <w:r w:rsidR="00B256C9">
        <w:rPr>
          <w:lang w:eastAsia="en-GB"/>
        </w:rPr>
        <w:t xml:space="preserve"> </w:t>
      </w:r>
      <w:r>
        <w:rPr>
          <w:lang w:eastAsia="en-GB"/>
        </w:rPr>
        <w:t xml:space="preserve">Please note that not all had firearms removed from the applicant. </w:t>
      </w:r>
    </w:p>
    <w:p w14:paraId="52559B40" w14:textId="77777777" w:rsidR="00B256C9" w:rsidRDefault="00B256C9" w:rsidP="000F1B34">
      <w:pPr>
        <w:pStyle w:val="Heading2"/>
        <w:rPr>
          <w:rFonts w:eastAsia="Times New Roman"/>
        </w:rPr>
      </w:pPr>
    </w:p>
    <w:p w14:paraId="5671AE6D" w14:textId="6EC9F185" w:rsidR="000F1B34" w:rsidRDefault="000F1B34" w:rsidP="00C215AE">
      <w:pPr>
        <w:pStyle w:val="Heading2"/>
        <w:numPr>
          <w:ilvl w:val="0"/>
          <w:numId w:val="7"/>
        </w:numPr>
        <w:rPr>
          <w:rFonts w:eastAsia="Times New Roman"/>
        </w:rPr>
      </w:pPr>
      <w:r>
        <w:rPr>
          <w:rFonts w:eastAsia="Times New Roman"/>
        </w:rPr>
        <w:t>The number of certificate holders to which firearms have been returned.</w:t>
      </w:r>
    </w:p>
    <w:p w14:paraId="623D64C3" w14:textId="43DF1EEA" w:rsidR="000F1B34" w:rsidRDefault="000F1B34" w:rsidP="000F1B34">
      <w:r>
        <w:t>314</w:t>
      </w:r>
    </w:p>
    <w:p w14:paraId="34BDABBD" w14:textId="77777777" w:rsidR="00BF6B81" w:rsidRPr="00B11A55" w:rsidRDefault="00BF6B81" w:rsidP="000F1B34">
      <w:pPr>
        <w:pStyle w:val="Heading2"/>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023CDE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26A8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42278A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26A8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1302AE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26A8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2DEC5B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26A8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9C87FB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26A8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1D6884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26A8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E0B24"/>
    <w:multiLevelType w:val="hybridMultilevel"/>
    <w:tmpl w:val="24F08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5055B4"/>
    <w:multiLevelType w:val="hybridMultilevel"/>
    <w:tmpl w:val="BD7818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942522"/>
    <w:multiLevelType w:val="hybridMultilevel"/>
    <w:tmpl w:val="662C1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F346C"/>
    <w:multiLevelType w:val="hybridMultilevel"/>
    <w:tmpl w:val="AC06F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557048"/>
    <w:multiLevelType w:val="hybridMultilevel"/>
    <w:tmpl w:val="17F0A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932733"/>
    <w:multiLevelType w:val="hybridMultilevel"/>
    <w:tmpl w:val="7862C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6"/>
  </w:num>
  <w:num w:numId="2" w16cid:durableId="524292981">
    <w:abstractNumId w:val="2"/>
  </w:num>
  <w:num w:numId="3" w16cid:durableId="1502770464">
    <w:abstractNumId w:val="0"/>
  </w:num>
  <w:num w:numId="4" w16cid:durableId="1380745179">
    <w:abstractNumId w:val="5"/>
  </w:num>
  <w:num w:numId="5" w16cid:durableId="1280641890">
    <w:abstractNumId w:val="3"/>
  </w:num>
  <w:num w:numId="6" w16cid:durableId="1244534108">
    <w:abstractNumId w:val="4"/>
  </w:num>
  <w:num w:numId="7" w16cid:durableId="690883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0F1B34"/>
    <w:rsid w:val="001160E2"/>
    <w:rsid w:val="00141533"/>
    <w:rsid w:val="00167528"/>
    <w:rsid w:val="00195CC4"/>
    <w:rsid w:val="001F2261"/>
    <w:rsid w:val="00207326"/>
    <w:rsid w:val="00253DF6"/>
    <w:rsid w:val="00255F1E"/>
    <w:rsid w:val="0036503B"/>
    <w:rsid w:val="00375AA0"/>
    <w:rsid w:val="00376A4A"/>
    <w:rsid w:val="00381234"/>
    <w:rsid w:val="003D6D03"/>
    <w:rsid w:val="003E12CA"/>
    <w:rsid w:val="004010DC"/>
    <w:rsid w:val="0041228B"/>
    <w:rsid w:val="004341F0"/>
    <w:rsid w:val="00456324"/>
    <w:rsid w:val="00475460"/>
    <w:rsid w:val="00490317"/>
    <w:rsid w:val="00491644"/>
    <w:rsid w:val="00496A08"/>
    <w:rsid w:val="004E1605"/>
    <w:rsid w:val="004F653C"/>
    <w:rsid w:val="005008BD"/>
    <w:rsid w:val="00526A86"/>
    <w:rsid w:val="00532422"/>
    <w:rsid w:val="00540A52"/>
    <w:rsid w:val="00557306"/>
    <w:rsid w:val="00645CFA"/>
    <w:rsid w:val="00685219"/>
    <w:rsid w:val="006D5799"/>
    <w:rsid w:val="007440EA"/>
    <w:rsid w:val="00750D83"/>
    <w:rsid w:val="00785DBC"/>
    <w:rsid w:val="00793DD5"/>
    <w:rsid w:val="007D55F6"/>
    <w:rsid w:val="007F490F"/>
    <w:rsid w:val="0086779C"/>
    <w:rsid w:val="00874BFD"/>
    <w:rsid w:val="008964EF"/>
    <w:rsid w:val="00915E01"/>
    <w:rsid w:val="009631A4"/>
    <w:rsid w:val="00977296"/>
    <w:rsid w:val="009D2AA5"/>
    <w:rsid w:val="009D2F57"/>
    <w:rsid w:val="00A25E93"/>
    <w:rsid w:val="00A320FF"/>
    <w:rsid w:val="00A62AC6"/>
    <w:rsid w:val="00A70AC0"/>
    <w:rsid w:val="00A84EA9"/>
    <w:rsid w:val="00AC443C"/>
    <w:rsid w:val="00B033D6"/>
    <w:rsid w:val="00B11A55"/>
    <w:rsid w:val="00B17211"/>
    <w:rsid w:val="00B22292"/>
    <w:rsid w:val="00B256C9"/>
    <w:rsid w:val="00B461B2"/>
    <w:rsid w:val="00B654B6"/>
    <w:rsid w:val="00B71B3C"/>
    <w:rsid w:val="00BB3A72"/>
    <w:rsid w:val="00BC389E"/>
    <w:rsid w:val="00BE1888"/>
    <w:rsid w:val="00BF6B81"/>
    <w:rsid w:val="00C05751"/>
    <w:rsid w:val="00C077A8"/>
    <w:rsid w:val="00C14FF4"/>
    <w:rsid w:val="00C1679F"/>
    <w:rsid w:val="00C215AE"/>
    <w:rsid w:val="00C606A2"/>
    <w:rsid w:val="00C63872"/>
    <w:rsid w:val="00C84948"/>
    <w:rsid w:val="00C94ED8"/>
    <w:rsid w:val="00CB40F4"/>
    <w:rsid w:val="00CC0C80"/>
    <w:rsid w:val="00CF1111"/>
    <w:rsid w:val="00D05706"/>
    <w:rsid w:val="00D27DC5"/>
    <w:rsid w:val="00D47E36"/>
    <w:rsid w:val="00E55D79"/>
    <w:rsid w:val="00EB6364"/>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B256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028783">
      <w:bodyDiv w:val="1"/>
      <w:marLeft w:val="0"/>
      <w:marRight w:val="0"/>
      <w:marTop w:val="0"/>
      <w:marBottom w:val="0"/>
      <w:divBdr>
        <w:top w:val="none" w:sz="0" w:space="0" w:color="auto"/>
        <w:left w:val="none" w:sz="0" w:space="0" w:color="auto"/>
        <w:bottom w:val="none" w:sz="0" w:space="0" w:color="auto"/>
        <w:right w:val="none" w:sz="0" w:space="0" w:color="auto"/>
      </w:divBdr>
    </w:div>
    <w:div w:id="739668341">
      <w:bodyDiv w:val="1"/>
      <w:marLeft w:val="0"/>
      <w:marRight w:val="0"/>
      <w:marTop w:val="0"/>
      <w:marBottom w:val="0"/>
      <w:divBdr>
        <w:top w:val="none" w:sz="0" w:space="0" w:color="auto"/>
        <w:left w:val="none" w:sz="0" w:space="0" w:color="auto"/>
        <w:bottom w:val="none" w:sz="0" w:space="0" w:color="auto"/>
        <w:right w:val="none" w:sz="0" w:space="0" w:color="auto"/>
      </w:divBdr>
    </w:div>
    <w:div w:id="1006590438">
      <w:bodyDiv w:val="1"/>
      <w:marLeft w:val="0"/>
      <w:marRight w:val="0"/>
      <w:marTop w:val="0"/>
      <w:marBottom w:val="0"/>
      <w:divBdr>
        <w:top w:val="none" w:sz="0" w:space="0" w:color="auto"/>
        <w:left w:val="none" w:sz="0" w:space="0" w:color="auto"/>
        <w:bottom w:val="none" w:sz="0" w:space="0" w:color="auto"/>
        <w:right w:val="none" w:sz="0" w:space="0" w:color="auto"/>
      </w:divBdr>
    </w:div>
    <w:div w:id="1236431486">
      <w:bodyDiv w:val="1"/>
      <w:marLeft w:val="0"/>
      <w:marRight w:val="0"/>
      <w:marTop w:val="0"/>
      <w:marBottom w:val="0"/>
      <w:divBdr>
        <w:top w:val="none" w:sz="0" w:space="0" w:color="auto"/>
        <w:left w:val="none" w:sz="0" w:space="0" w:color="auto"/>
        <w:bottom w:val="none" w:sz="0" w:space="0" w:color="auto"/>
        <w:right w:val="none" w:sz="0" w:space="0" w:color="auto"/>
      </w:divBdr>
    </w:div>
    <w:div w:id="1343507730">
      <w:bodyDiv w:val="1"/>
      <w:marLeft w:val="0"/>
      <w:marRight w:val="0"/>
      <w:marTop w:val="0"/>
      <w:marBottom w:val="0"/>
      <w:divBdr>
        <w:top w:val="none" w:sz="0" w:space="0" w:color="auto"/>
        <w:left w:val="none" w:sz="0" w:space="0" w:color="auto"/>
        <w:bottom w:val="none" w:sz="0" w:space="0" w:color="auto"/>
        <w:right w:val="none" w:sz="0" w:space="0" w:color="auto"/>
      </w:divBdr>
    </w:div>
    <w:div w:id="1465852873">
      <w:bodyDiv w:val="1"/>
      <w:marLeft w:val="0"/>
      <w:marRight w:val="0"/>
      <w:marTop w:val="0"/>
      <w:marBottom w:val="0"/>
      <w:divBdr>
        <w:top w:val="none" w:sz="0" w:space="0" w:color="auto"/>
        <w:left w:val="none" w:sz="0" w:space="0" w:color="auto"/>
        <w:bottom w:val="none" w:sz="0" w:space="0" w:color="auto"/>
        <w:right w:val="none" w:sz="0" w:space="0" w:color="auto"/>
      </w:divBdr>
    </w:div>
    <w:div w:id="1727676411">
      <w:bodyDiv w:val="1"/>
      <w:marLeft w:val="0"/>
      <w:marRight w:val="0"/>
      <w:marTop w:val="0"/>
      <w:marBottom w:val="0"/>
      <w:divBdr>
        <w:top w:val="none" w:sz="0" w:space="0" w:color="auto"/>
        <w:left w:val="none" w:sz="0" w:space="0" w:color="auto"/>
        <w:bottom w:val="none" w:sz="0" w:space="0" w:color="auto"/>
        <w:right w:val="none" w:sz="0" w:space="0" w:color="auto"/>
      </w:divBdr>
    </w:div>
    <w:div w:id="177624595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0e32d40b-a8f5-4c24-a46b-b72b5f0b9b52"/>
    <ds:schemaRef ds:uri="http://www.w3.org/XML/1998/namespac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643</Words>
  <Characters>3669</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2025-08-29T11:14:00Z</cp:lastPrinted>
  <dcterms:created xsi:type="dcterms:W3CDTF">2025-08-25T09:07:00Z</dcterms:created>
  <dcterms:modified xsi:type="dcterms:W3CDTF">2025-08-29T11:14:00Z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