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7EAEF03" w:rsidR="00B17211" w:rsidRPr="00B17211" w:rsidRDefault="00B17211" w:rsidP="007F490F">
            <w:r w:rsidRPr="007F490F">
              <w:rPr>
                <w:rStyle w:val="Heading2Char"/>
              </w:rPr>
              <w:t>Our reference:</w:t>
            </w:r>
            <w:r>
              <w:t xml:space="preserve">  FOI 2</w:t>
            </w:r>
            <w:r w:rsidR="00706E8D">
              <w:t>4</w:t>
            </w:r>
            <w:r w:rsidR="00B834DC">
              <w:t>-</w:t>
            </w:r>
            <w:r w:rsidR="005E575D">
              <w:t>1398</w:t>
            </w:r>
          </w:p>
          <w:p w14:paraId="5BEC4C5F" w14:textId="072396B5"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5E575D">
              <w:t xml:space="preserve">June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73572CE" w14:textId="3D49DFA0" w:rsidR="005E575D" w:rsidRDefault="005E575D" w:rsidP="005647BC">
      <w:pPr>
        <w:pStyle w:val="Heading2"/>
      </w:pPr>
      <w:r>
        <w:t>Please provide the total number of Duty Hours carried out by Special Constables serving in each Divisional Area of Police Scotland as at 31st March in each of 2019, 2020, 2021, 2022, 2023 and 2024.</w:t>
      </w:r>
    </w:p>
    <w:p w14:paraId="4281E3A4" w14:textId="059EB263" w:rsidR="005E575D" w:rsidRDefault="005E575D" w:rsidP="005E575D">
      <w:r>
        <w:t xml:space="preserve">Table 1: </w:t>
      </w:r>
      <w:r w:rsidR="005647BC">
        <w:t xml:space="preserve">No. of </w:t>
      </w:r>
      <w:r>
        <w:t>Duty Hours by Special Constables (at 31</w:t>
      </w:r>
      <w:r w:rsidRPr="005E575D">
        <w:rPr>
          <w:vertAlign w:val="superscript"/>
        </w:rPr>
        <w:t>st</w:t>
      </w:r>
      <w:r>
        <w:t xml:space="preserve"> March) in each </w:t>
      </w:r>
      <w:r w:rsidR="00CC281C">
        <w:t>financial period. (</w:t>
      </w:r>
      <w:r w:rsidR="00CC281C" w:rsidRPr="00CC281C">
        <w:t>Times have been rounded to give full hours</w:t>
      </w:r>
      <w:r w:rsidR="00CC281C">
        <w:t>)</w:t>
      </w:r>
    </w:p>
    <w:tbl>
      <w:tblPr>
        <w:tblStyle w:val="TableGrid"/>
        <w:tblW w:w="10138" w:type="dxa"/>
        <w:tblInd w:w="-5" w:type="dxa"/>
        <w:tblLayout w:type="fixed"/>
        <w:tblLook w:val="04A0" w:firstRow="1" w:lastRow="0" w:firstColumn="1" w:lastColumn="0" w:noHBand="0" w:noVBand="1"/>
        <w:tblCaption w:val="Table 1: No. of Duty Hours by Special Constables (at 31st March) in each financial period. (Times have been rounded to give full hours)"/>
        <w:tblDescription w:val="Table 1: No. of Duty Hours by Special Constables (at 31st March) in each financial period. (Times have been rounded to give full hours)"/>
      </w:tblPr>
      <w:tblGrid>
        <w:gridCol w:w="3261"/>
        <w:gridCol w:w="1218"/>
        <w:gridCol w:w="1110"/>
        <w:gridCol w:w="1111"/>
        <w:gridCol w:w="1110"/>
        <w:gridCol w:w="1110"/>
        <w:gridCol w:w="1218"/>
      </w:tblGrid>
      <w:tr w:rsidR="00DC185B" w:rsidRPr="00DC185B" w14:paraId="436F9730" w14:textId="77777777" w:rsidTr="00DC185B">
        <w:trPr>
          <w:trHeight w:val="419"/>
          <w:tblHeader/>
        </w:trPr>
        <w:tc>
          <w:tcPr>
            <w:tcW w:w="3261" w:type="dxa"/>
            <w:shd w:val="clear" w:color="auto" w:fill="D9D9D9" w:themeFill="background1" w:themeFillShade="D9"/>
            <w:vAlign w:val="bottom"/>
          </w:tcPr>
          <w:p w14:paraId="0F91DE96" w14:textId="77777777" w:rsidR="00DC185B" w:rsidRPr="00DC185B" w:rsidRDefault="00DC185B" w:rsidP="00DC185B">
            <w:pPr>
              <w:spacing w:line="240" w:lineRule="auto"/>
              <w:rPr>
                <w:b/>
              </w:rPr>
            </w:pPr>
            <w:r w:rsidRPr="00DC185B">
              <w:rPr>
                <w:b/>
              </w:rPr>
              <w:t>Division</w:t>
            </w:r>
          </w:p>
        </w:tc>
        <w:tc>
          <w:tcPr>
            <w:tcW w:w="1218" w:type="dxa"/>
            <w:shd w:val="clear" w:color="auto" w:fill="D9D9D9" w:themeFill="background1" w:themeFillShade="D9"/>
          </w:tcPr>
          <w:p w14:paraId="6A14E161" w14:textId="77777777" w:rsidR="00DC185B" w:rsidRPr="00DC185B" w:rsidRDefault="00DC185B" w:rsidP="00DC185B">
            <w:pPr>
              <w:spacing w:line="240" w:lineRule="auto"/>
              <w:rPr>
                <w:b/>
              </w:rPr>
            </w:pPr>
            <w:r w:rsidRPr="00DC185B">
              <w:rPr>
                <w:b/>
              </w:rPr>
              <w:t>2018/19</w:t>
            </w:r>
          </w:p>
        </w:tc>
        <w:tc>
          <w:tcPr>
            <w:tcW w:w="1110" w:type="dxa"/>
            <w:shd w:val="clear" w:color="auto" w:fill="D9D9D9" w:themeFill="background1" w:themeFillShade="D9"/>
          </w:tcPr>
          <w:p w14:paraId="3E172B9E" w14:textId="77777777" w:rsidR="00DC185B" w:rsidRPr="00DC185B" w:rsidRDefault="00DC185B" w:rsidP="00DC185B">
            <w:pPr>
              <w:spacing w:line="240" w:lineRule="auto"/>
              <w:rPr>
                <w:b/>
              </w:rPr>
            </w:pPr>
            <w:r w:rsidRPr="00DC185B">
              <w:rPr>
                <w:b/>
              </w:rPr>
              <w:t>2019/20</w:t>
            </w:r>
          </w:p>
        </w:tc>
        <w:tc>
          <w:tcPr>
            <w:tcW w:w="1111" w:type="dxa"/>
            <w:shd w:val="clear" w:color="auto" w:fill="D9D9D9" w:themeFill="background1" w:themeFillShade="D9"/>
          </w:tcPr>
          <w:p w14:paraId="19F11D06" w14:textId="77777777" w:rsidR="00DC185B" w:rsidRPr="00DC185B" w:rsidRDefault="00DC185B" w:rsidP="00DC185B">
            <w:pPr>
              <w:spacing w:line="240" w:lineRule="auto"/>
              <w:rPr>
                <w:b/>
              </w:rPr>
            </w:pPr>
            <w:r w:rsidRPr="00DC185B">
              <w:rPr>
                <w:b/>
              </w:rPr>
              <w:t>2020/21</w:t>
            </w:r>
          </w:p>
        </w:tc>
        <w:tc>
          <w:tcPr>
            <w:tcW w:w="1110" w:type="dxa"/>
            <w:shd w:val="clear" w:color="auto" w:fill="D9D9D9" w:themeFill="background1" w:themeFillShade="D9"/>
          </w:tcPr>
          <w:p w14:paraId="51F333BD" w14:textId="77777777" w:rsidR="00DC185B" w:rsidRPr="00DC185B" w:rsidRDefault="00DC185B" w:rsidP="00DC185B">
            <w:pPr>
              <w:spacing w:line="240" w:lineRule="auto"/>
              <w:rPr>
                <w:b/>
              </w:rPr>
            </w:pPr>
            <w:r w:rsidRPr="00DC185B">
              <w:rPr>
                <w:b/>
              </w:rPr>
              <w:t>2021/22</w:t>
            </w:r>
          </w:p>
        </w:tc>
        <w:tc>
          <w:tcPr>
            <w:tcW w:w="1110" w:type="dxa"/>
            <w:shd w:val="clear" w:color="auto" w:fill="D9D9D9" w:themeFill="background1" w:themeFillShade="D9"/>
          </w:tcPr>
          <w:p w14:paraId="7A14BB37" w14:textId="77777777" w:rsidR="00DC185B" w:rsidRPr="00DC185B" w:rsidRDefault="00DC185B" w:rsidP="00DC185B">
            <w:pPr>
              <w:spacing w:line="240" w:lineRule="auto"/>
              <w:rPr>
                <w:b/>
              </w:rPr>
            </w:pPr>
            <w:r w:rsidRPr="00DC185B">
              <w:rPr>
                <w:b/>
              </w:rPr>
              <w:t>2022/23</w:t>
            </w:r>
          </w:p>
        </w:tc>
        <w:tc>
          <w:tcPr>
            <w:tcW w:w="1218" w:type="dxa"/>
            <w:shd w:val="clear" w:color="auto" w:fill="D9D9D9" w:themeFill="background1" w:themeFillShade="D9"/>
          </w:tcPr>
          <w:p w14:paraId="085F19DB" w14:textId="77777777" w:rsidR="00DC185B" w:rsidRPr="00DC185B" w:rsidRDefault="00DC185B" w:rsidP="00DC185B">
            <w:pPr>
              <w:spacing w:line="240" w:lineRule="auto"/>
              <w:rPr>
                <w:b/>
              </w:rPr>
            </w:pPr>
            <w:r w:rsidRPr="00DC185B">
              <w:rPr>
                <w:b/>
              </w:rPr>
              <w:t>2023/24</w:t>
            </w:r>
          </w:p>
        </w:tc>
      </w:tr>
      <w:tr w:rsidR="00DC185B" w:rsidRPr="00DC185B" w14:paraId="078BFFA4" w14:textId="77777777" w:rsidTr="00DC185B">
        <w:trPr>
          <w:trHeight w:val="310"/>
        </w:trPr>
        <w:tc>
          <w:tcPr>
            <w:tcW w:w="3261" w:type="dxa"/>
            <w:noWrap/>
            <w:hideMark/>
          </w:tcPr>
          <w:p w14:paraId="2B07E1DB" w14:textId="77777777" w:rsidR="00DC185B" w:rsidRPr="00DC185B" w:rsidRDefault="00DC185B" w:rsidP="00DC185B">
            <w:pPr>
              <w:spacing w:line="240" w:lineRule="auto"/>
            </w:pPr>
            <w:r w:rsidRPr="00DC185B">
              <w:t>A (North East)</w:t>
            </w:r>
          </w:p>
        </w:tc>
        <w:tc>
          <w:tcPr>
            <w:tcW w:w="1218" w:type="dxa"/>
            <w:noWrap/>
            <w:hideMark/>
          </w:tcPr>
          <w:p w14:paraId="68706B18" w14:textId="77777777" w:rsidR="00DC185B" w:rsidRPr="00DC185B" w:rsidRDefault="00DC185B" w:rsidP="00DC185B">
            <w:pPr>
              <w:spacing w:line="240" w:lineRule="auto"/>
            </w:pPr>
            <w:r w:rsidRPr="00DC185B">
              <w:t>7620</w:t>
            </w:r>
          </w:p>
        </w:tc>
        <w:tc>
          <w:tcPr>
            <w:tcW w:w="1110" w:type="dxa"/>
            <w:noWrap/>
            <w:hideMark/>
          </w:tcPr>
          <w:p w14:paraId="3BC95E12" w14:textId="77777777" w:rsidR="00DC185B" w:rsidRPr="00DC185B" w:rsidRDefault="00DC185B" w:rsidP="00DC185B">
            <w:pPr>
              <w:spacing w:line="240" w:lineRule="auto"/>
            </w:pPr>
            <w:r w:rsidRPr="00DC185B">
              <w:t>8509</w:t>
            </w:r>
          </w:p>
        </w:tc>
        <w:tc>
          <w:tcPr>
            <w:tcW w:w="1111" w:type="dxa"/>
            <w:noWrap/>
            <w:hideMark/>
          </w:tcPr>
          <w:p w14:paraId="372AB706" w14:textId="77777777" w:rsidR="00DC185B" w:rsidRPr="00DC185B" w:rsidRDefault="00DC185B" w:rsidP="00DC185B">
            <w:pPr>
              <w:spacing w:line="240" w:lineRule="auto"/>
            </w:pPr>
            <w:r w:rsidRPr="00DC185B">
              <w:t>12310</w:t>
            </w:r>
          </w:p>
        </w:tc>
        <w:tc>
          <w:tcPr>
            <w:tcW w:w="1110" w:type="dxa"/>
            <w:noWrap/>
            <w:hideMark/>
          </w:tcPr>
          <w:p w14:paraId="7CBC3CE3" w14:textId="77777777" w:rsidR="00DC185B" w:rsidRPr="00DC185B" w:rsidRDefault="00DC185B" w:rsidP="00DC185B">
            <w:pPr>
              <w:spacing w:line="240" w:lineRule="auto"/>
            </w:pPr>
            <w:r w:rsidRPr="00DC185B">
              <w:t>10528</w:t>
            </w:r>
          </w:p>
        </w:tc>
        <w:tc>
          <w:tcPr>
            <w:tcW w:w="1110" w:type="dxa"/>
            <w:noWrap/>
            <w:hideMark/>
          </w:tcPr>
          <w:p w14:paraId="5C78DD41" w14:textId="77777777" w:rsidR="00DC185B" w:rsidRPr="00DC185B" w:rsidRDefault="00DC185B" w:rsidP="00DC185B">
            <w:pPr>
              <w:spacing w:line="240" w:lineRule="auto"/>
            </w:pPr>
            <w:r w:rsidRPr="00DC185B">
              <w:t>10352</w:t>
            </w:r>
          </w:p>
        </w:tc>
        <w:tc>
          <w:tcPr>
            <w:tcW w:w="1218" w:type="dxa"/>
          </w:tcPr>
          <w:p w14:paraId="23CCEC25" w14:textId="77777777" w:rsidR="00DC185B" w:rsidRPr="00DC185B" w:rsidRDefault="00DC185B" w:rsidP="00DC185B">
            <w:pPr>
              <w:spacing w:line="240" w:lineRule="auto"/>
            </w:pPr>
            <w:r w:rsidRPr="00DC185B">
              <w:t>8440</w:t>
            </w:r>
          </w:p>
        </w:tc>
      </w:tr>
      <w:tr w:rsidR="00DC185B" w:rsidRPr="00DC185B" w14:paraId="7EF207E2" w14:textId="77777777" w:rsidTr="00DC185B">
        <w:trPr>
          <w:trHeight w:val="310"/>
        </w:trPr>
        <w:tc>
          <w:tcPr>
            <w:tcW w:w="3261" w:type="dxa"/>
            <w:noWrap/>
            <w:hideMark/>
          </w:tcPr>
          <w:p w14:paraId="20DAF2E6" w14:textId="77777777" w:rsidR="00DC185B" w:rsidRPr="00DC185B" w:rsidRDefault="00DC185B" w:rsidP="00DC185B">
            <w:pPr>
              <w:spacing w:line="240" w:lineRule="auto"/>
            </w:pPr>
            <w:r w:rsidRPr="00DC185B">
              <w:t>D (Tayside)</w:t>
            </w:r>
          </w:p>
        </w:tc>
        <w:tc>
          <w:tcPr>
            <w:tcW w:w="1218" w:type="dxa"/>
            <w:noWrap/>
            <w:hideMark/>
          </w:tcPr>
          <w:p w14:paraId="0AA51D80" w14:textId="77777777" w:rsidR="00DC185B" w:rsidRPr="00DC185B" w:rsidRDefault="00DC185B" w:rsidP="00DC185B">
            <w:pPr>
              <w:spacing w:line="240" w:lineRule="auto"/>
            </w:pPr>
            <w:r w:rsidRPr="00DC185B">
              <w:t>13061</w:t>
            </w:r>
          </w:p>
        </w:tc>
        <w:tc>
          <w:tcPr>
            <w:tcW w:w="1110" w:type="dxa"/>
            <w:noWrap/>
            <w:hideMark/>
          </w:tcPr>
          <w:p w14:paraId="7B6976F6" w14:textId="77777777" w:rsidR="00DC185B" w:rsidRPr="00DC185B" w:rsidRDefault="00DC185B" w:rsidP="00DC185B">
            <w:pPr>
              <w:spacing w:line="240" w:lineRule="auto"/>
            </w:pPr>
            <w:r w:rsidRPr="00DC185B">
              <w:t>10826</w:t>
            </w:r>
          </w:p>
        </w:tc>
        <w:tc>
          <w:tcPr>
            <w:tcW w:w="1111" w:type="dxa"/>
            <w:noWrap/>
            <w:hideMark/>
          </w:tcPr>
          <w:p w14:paraId="1805B5CE" w14:textId="77777777" w:rsidR="00DC185B" w:rsidRPr="00DC185B" w:rsidRDefault="00DC185B" w:rsidP="00DC185B">
            <w:pPr>
              <w:spacing w:line="240" w:lineRule="auto"/>
            </w:pPr>
            <w:r w:rsidRPr="00DC185B">
              <w:t>11830</w:t>
            </w:r>
          </w:p>
        </w:tc>
        <w:tc>
          <w:tcPr>
            <w:tcW w:w="1110" w:type="dxa"/>
            <w:noWrap/>
            <w:hideMark/>
          </w:tcPr>
          <w:p w14:paraId="2E1C4BD2" w14:textId="77777777" w:rsidR="00DC185B" w:rsidRPr="00DC185B" w:rsidRDefault="00DC185B" w:rsidP="00DC185B">
            <w:pPr>
              <w:spacing w:line="240" w:lineRule="auto"/>
            </w:pPr>
            <w:r w:rsidRPr="00DC185B">
              <w:t>7292</w:t>
            </w:r>
          </w:p>
        </w:tc>
        <w:tc>
          <w:tcPr>
            <w:tcW w:w="1110" w:type="dxa"/>
            <w:noWrap/>
            <w:hideMark/>
          </w:tcPr>
          <w:p w14:paraId="0E9582AC" w14:textId="77777777" w:rsidR="00DC185B" w:rsidRPr="00DC185B" w:rsidRDefault="00DC185B" w:rsidP="00DC185B">
            <w:pPr>
              <w:spacing w:line="240" w:lineRule="auto"/>
            </w:pPr>
            <w:r w:rsidRPr="00DC185B">
              <w:t>6508</w:t>
            </w:r>
          </w:p>
        </w:tc>
        <w:tc>
          <w:tcPr>
            <w:tcW w:w="1218" w:type="dxa"/>
          </w:tcPr>
          <w:p w14:paraId="18C2A99F" w14:textId="77777777" w:rsidR="00DC185B" w:rsidRPr="00DC185B" w:rsidRDefault="00DC185B" w:rsidP="00DC185B">
            <w:pPr>
              <w:spacing w:line="240" w:lineRule="auto"/>
            </w:pPr>
            <w:r w:rsidRPr="00DC185B">
              <w:t>5283</w:t>
            </w:r>
          </w:p>
        </w:tc>
      </w:tr>
      <w:tr w:rsidR="00DC185B" w:rsidRPr="00DC185B" w14:paraId="6382426D" w14:textId="77777777" w:rsidTr="00DC185B">
        <w:trPr>
          <w:trHeight w:val="310"/>
        </w:trPr>
        <w:tc>
          <w:tcPr>
            <w:tcW w:w="3261" w:type="dxa"/>
            <w:noWrap/>
            <w:hideMark/>
          </w:tcPr>
          <w:p w14:paraId="2625621D" w14:textId="77777777" w:rsidR="00DC185B" w:rsidRPr="00DC185B" w:rsidRDefault="00DC185B" w:rsidP="00DC185B">
            <w:pPr>
              <w:spacing w:line="240" w:lineRule="auto"/>
            </w:pPr>
            <w:r w:rsidRPr="00DC185B">
              <w:t>N (Highlands &amp; Islands)</w:t>
            </w:r>
          </w:p>
        </w:tc>
        <w:tc>
          <w:tcPr>
            <w:tcW w:w="1218" w:type="dxa"/>
            <w:noWrap/>
            <w:hideMark/>
          </w:tcPr>
          <w:p w14:paraId="0331B381" w14:textId="77777777" w:rsidR="00DC185B" w:rsidRPr="00DC185B" w:rsidRDefault="00DC185B" w:rsidP="00DC185B">
            <w:pPr>
              <w:spacing w:line="240" w:lineRule="auto"/>
            </w:pPr>
            <w:r w:rsidRPr="00DC185B">
              <w:t>9538</w:t>
            </w:r>
          </w:p>
        </w:tc>
        <w:tc>
          <w:tcPr>
            <w:tcW w:w="1110" w:type="dxa"/>
            <w:noWrap/>
            <w:hideMark/>
          </w:tcPr>
          <w:p w14:paraId="24BFFB7C" w14:textId="77777777" w:rsidR="00DC185B" w:rsidRPr="00DC185B" w:rsidRDefault="00DC185B" w:rsidP="00DC185B">
            <w:pPr>
              <w:spacing w:line="240" w:lineRule="auto"/>
            </w:pPr>
            <w:r w:rsidRPr="00DC185B">
              <w:t>8228</w:t>
            </w:r>
          </w:p>
        </w:tc>
        <w:tc>
          <w:tcPr>
            <w:tcW w:w="1111" w:type="dxa"/>
            <w:noWrap/>
            <w:hideMark/>
          </w:tcPr>
          <w:p w14:paraId="741F908C" w14:textId="77777777" w:rsidR="00DC185B" w:rsidRPr="00DC185B" w:rsidRDefault="00DC185B" w:rsidP="00DC185B">
            <w:pPr>
              <w:spacing w:line="240" w:lineRule="auto"/>
            </w:pPr>
            <w:r w:rsidRPr="00DC185B">
              <w:t>9510</w:t>
            </w:r>
          </w:p>
        </w:tc>
        <w:tc>
          <w:tcPr>
            <w:tcW w:w="1110" w:type="dxa"/>
            <w:noWrap/>
            <w:hideMark/>
          </w:tcPr>
          <w:p w14:paraId="79F94D28" w14:textId="77777777" w:rsidR="00DC185B" w:rsidRPr="00DC185B" w:rsidRDefault="00DC185B" w:rsidP="00DC185B">
            <w:pPr>
              <w:spacing w:line="240" w:lineRule="auto"/>
            </w:pPr>
            <w:r w:rsidRPr="00DC185B">
              <w:t>8802</w:t>
            </w:r>
          </w:p>
        </w:tc>
        <w:tc>
          <w:tcPr>
            <w:tcW w:w="1110" w:type="dxa"/>
            <w:noWrap/>
            <w:hideMark/>
          </w:tcPr>
          <w:p w14:paraId="6C11F2F0" w14:textId="77777777" w:rsidR="00DC185B" w:rsidRPr="00DC185B" w:rsidRDefault="00DC185B" w:rsidP="00DC185B">
            <w:pPr>
              <w:spacing w:line="240" w:lineRule="auto"/>
            </w:pPr>
            <w:r w:rsidRPr="00DC185B">
              <w:t>9076</w:t>
            </w:r>
          </w:p>
        </w:tc>
        <w:tc>
          <w:tcPr>
            <w:tcW w:w="1218" w:type="dxa"/>
          </w:tcPr>
          <w:p w14:paraId="07A1C153" w14:textId="77777777" w:rsidR="00DC185B" w:rsidRPr="00DC185B" w:rsidRDefault="00DC185B" w:rsidP="00DC185B">
            <w:pPr>
              <w:spacing w:line="240" w:lineRule="auto"/>
            </w:pPr>
            <w:r w:rsidRPr="00DC185B">
              <w:t>7162</w:t>
            </w:r>
          </w:p>
        </w:tc>
      </w:tr>
      <w:tr w:rsidR="00DC185B" w:rsidRPr="00DC185B" w14:paraId="292BCCD4" w14:textId="77777777" w:rsidTr="00DC185B">
        <w:trPr>
          <w:trHeight w:val="310"/>
        </w:trPr>
        <w:tc>
          <w:tcPr>
            <w:tcW w:w="3261" w:type="dxa"/>
            <w:noWrap/>
            <w:hideMark/>
          </w:tcPr>
          <w:p w14:paraId="173B2F0F" w14:textId="77777777" w:rsidR="00DC185B" w:rsidRPr="00DC185B" w:rsidRDefault="00DC185B" w:rsidP="00DC185B">
            <w:pPr>
              <w:spacing w:line="240" w:lineRule="auto"/>
            </w:pPr>
            <w:r w:rsidRPr="00DC185B">
              <w:t>C (Forth Valley)</w:t>
            </w:r>
          </w:p>
        </w:tc>
        <w:tc>
          <w:tcPr>
            <w:tcW w:w="1218" w:type="dxa"/>
            <w:noWrap/>
            <w:hideMark/>
          </w:tcPr>
          <w:p w14:paraId="548915A9" w14:textId="77777777" w:rsidR="00DC185B" w:rsidRPr="00DC185B" w:rsidRDefault="00DC185B" w:rsidP="00DC185B">
            <w:pPr>
              <w:spacing w:line="240" w:lineRule="auto"/>
            </w:pPr>
            <w:r w:rsidRPr="00DC185B">
              <w:t>5825</w:t>
            </w:r>
          </w:p>
        </w:tc>
        <w:tc>
          <w:tcPr>
            <w:tcW w:w="1110" w:type="dxa"/>
            <w:noWrap/>
            <w:hideMark/>
          </w:tcPr>
          <w:p w14:paraId="2A10CB9D" w14:textId="77777777" w:rsidR="00DC185B" w:rsidRPr="00DC185B" w:rsidRDefault="00DC185B" w:rsidP="00DC185B">
            <w:pPr>
              <w:spacing w:line="240" w:lineRule="auto"/>
            </w:pPr>
            <w:r w:rsidRPr="00DC185B">
              <w:t>5547</w:t>
            </w:r>
          </w:p>
        </w:tc>
        <w:tc>
          <w:tcPr>
            <w:tcW w:w="1111" w:type="dxa"/>
            <w:noWrap/>
            <w:hideMark/>
          </w:tcPr>
          <w:p w14:paraId="616009FE" w14:textId="77777777" w:rsidR="00DC185B" w:rsidRPr="00DC185B" w:rsidRDefault="00DC185B" w:rsidP="00DC185B">
            <w:pPr>
              <w:spacing w:line="240" w:lineRule="auto"/>
            </w:pPr>
            <w:r w:rsidRPr="00DC185B">
              <w:t>5243</w:t>
            </w:r>
          </w:p>
        </w:tc>
        <w:tc>
          <w:tcPr>
            <w:tcW w:w="1110" w:type="dxa"/>
            <w:noWrap/>
            <w:hideMark/>
          </w:tcPr>
          <w:p w14:paraId="3C6C4BCF" w14:textId="77777777" w:rsidR="00DC185B" w:rsidRPr="00DC185B" w:rsidRDefault="00DC185B" w:rsidP="00DC185B">
            <w:pPr>
              <w:spacing w:line="240" w:lineRule="auto"/>
            </w:pPr>
            <w:r w:rsidRPr="00DC185B">
              <w:t>3681</w:t>
            </w:r>
          </w:p>
        </w:tc>
        <w:tc>
          <w:tcPr>
            <w:tcW w:w="1110" w:type="dxa"/>
            <w:noWrap/>
            <w:hideMark/>
          </w:tcPr>
          <w:p w14:paraId="21A52BAD" w14:textId="77777777" w:rsidR="00DC185B" w:rsidRPr="00DC185B" w:rsidRDefault="00DC185B" w:rsidP="00DC185B">
            <w:pPr>
              <w:spacing w:line="240" w:lineRule="auto"/>
            </w:pPr>
            <w:r w:rsidRPr="00DC185B">
              <w:t>4132</w:t>
            </w:r>
          </w:p>
        </w:tc>
        <w:tc>
          <w:tcPr>
            <w:tcW w:w="1218" w:type="dxa"/>
          </w:tcPr>
          <w:p w14:paraId="58895FC4" w14:textId="77777777" w:rsidR="00DC185B" w:rsidRPr="00DC185B" w:rsidRDefault="00DC185B" w:rsidP="00DC185B">
            <w:pPr>
              <w:spacing w:line="240" w:lineRule="auto"/>
            </w:pPr>
            <w:r w:rsidRPr="00DC185B">
              <w:t>4372</w:t>
            </w:r>
          </w:p>
        </w:tc>
      </w:tr>
      <w:tr w:rsidR="00DC185B" w:rsidRPr="00DC185B" w14:paraId="3F51620E" w14:textId="77777777" w:rsidTr="00DC185B">
        <w:trPr>
          <w:trHeight w:val="310"/>
        </w:trPr>
        <w:tc>
          <w:tcPr>
            <w:tcW w:w="3261" w:type="dxa"/>
            <w:noWrap/>
            <w:hideMark/>
          </w:tcPr>
          <w:p w14:paraId="105DA6B4" w14:textId="77777777" w:rsidR="00DC185B" w:rsidRPr="00DC185B" w:rsidRDefault="00DC185B" w:rsidP="00DC185B">
            <w:pPr>
              <w:spacing w:line="240" w:lineRule="auto"/>
            </w:pPr>
            <w:r w:rsidRPr="00DC185B">
              <w:t>E (Edinburgh)</w:t>
            </w:r>
          </w:p>
        </w:tc>
        <w:tc>
          <w:tcPr>
            <w:tcW w:w="1218" w:type="dxa"/>
            <w:noWrap/>
            <w:hideMark/>
          </w:tcPr>
          <w:p w14:paraId="73D0F804" w14:textId="77777777" w:rsidR="00DC185B" w:rsidRPr="00DC185B" w:rsidRDefault="00DC185B" w:rsidP="00DC185B">
            <w:pPr>
              <w:spacing w:line="240" w:lineRule="auto"/>
            </w:pPr>
            <w:r w:rsidRPr="00DC185B">
              <w:t>7563</w:t>
            </w:r>
          </w:p>
        </w:tc>
        <w:tc>
          <w:tcPr>
            <w:tcW w:w="1110" w:type="dxa"/>
            <w:noWrap/>
            <w:hideMark/>
          </w:tcPr>
          <w:p w14:paraId="32C7AD3C" w14:textId="77777777" w:rsidR="00DC185B" w:rsidRPr="00DC185B" w:rsidRDefault="00DC185B" w:rsidP="00DC185B">
            <w:pPr>
              <w:spacing w:line="240" w:lineRule="auto"/>
            </w:pPr>
            <w:r w:rsidRPr="00DC185B">
              <w:t>5622</w:t>
            </w:r>
          </w:p>
        </w:tc>
        <w:tc>
          <w:tcPr>
            <w:tcW w:w="1111" w:type="dxa"/>
            <w:noWrap/>
            <w:hideMark/>
          </w:tcPr>
          <w:p w14:paraId="314DB356" w14:textId="77777777" w:rsidR="00DC185B" w:rsidRPr="00DC185B" w:rsidRDefault="00DC185B" w:rsidP="00DC185B">
            <w:pPr>
              <w:spacing w:line="240" w:lineRule="auto"/>
            </w:pPr>
            <w:r w:rsidRPr="00DC185B">
              <w:t>9193</w:t>
            </w:r>
          </w:p>
        </w:tc>
        <w:tc>
          <w:tcPr>
            <w:tcW w:w="1110" w:type="dxa"/>
            <w:noWrap/>
            <w:hideMark/>
          </w:tcPr>
          <w:p w14:paraId="0CE5AA3C" w14:textId="77777777" w:rsidR="00DC185B" w:rsidRPr="00DC185B" w:rsidRDefault="00DC185B" w:rsidP="00DC185B">
            <w:pPr>
              <w:spacing w:line="240" w:lineRule="auto"/>
            </w:pPr>
            <w:r w:rsidRPr="00DC185B">
              <w:t>6154</w:t>
            </w:r>
          </w:p>
        </w:tc>
        <w:tc>
          <w:tcPr>
            <w:tcW w:w="1110" w:type="dxa"/>
            <w:noWrap/>
            <w:hideMark/>
          </w:tcPr>
          <w:p w14:paraId="61C077EB" w14:textId="77777777" w:rsidR="00DC185B" w:rsidRPr="00DC185B" w:rsidRDefault="00DC185B" w:rsidP="00DC185B">
            <w:pPr>
              <w:spacing w:line="240" w:lineRule="auto"/>
            </w:pPr>
            <w:r w:rsidRPr="00DC185B">
              <w:t>6201</w:t>
            </w:r>
          </w:p>
        </w:tc>
        <w:tc>
          <w:tcPr>
            <w:tcW w:w="1218" w:type="dxa"/>
          </w:tcPr>
          <w:p w14:paraId="2FC54E16" w14:textId="77777777" w:rsidR="00DC185B" w:rsidRPr="00DC185B" w:rsidRDefault="00DC185B" w:rsidP="00DC185B">
            <w:pPr>
              <w:spacing w:line="240" w:lineRule="auto"/>
            </w:pPr>
            <w:r w:rsidRPr="00DC185B">
              <w:t>6106</w:t>
            </w:r>
          </w:p>
        </w:tc>
      </w:tr>
      <w:tr w:rsidR="00DC185B" w:rsidRPr="00DC185B" w14:paraId="1BFD92EE" w14:textId="77777777" w:rsidTr="00DC185B">
        <w:trPr>
          <w:trHeight w:val="310"/>
        </w:trPr>
        <w:tc>
          <w:tcPr>
            <w:tcW w:w="3261" w:type="dxa"/>
            <w:noWrap/>
            <w:hideMark/>
          </w:tcPr>
          <w:p w14:paraId="302B988A" w14:textId="77777777" w:rsidR="00DC185B" w:rsidRPr="00DC185B" w:rsidRDefault="00DC185B" w:rsidP="00DC185B">
            <w:pPr>
              <w:spacing w:line="240" w:lineRule="auto"/>
            </w:pPr>
            <w:r w:rsidRPr="00DC185B">
              <w:t>J (Lothians &amp; Scottish Borders)</w:t>
            </w:r>
          </w:p>
        </w:tc>
        <w:tc>
          <w:tcPr>
            <w:tcW w:w="1218" w:type="dxa"/>
            <w:noWrap/>
            <w:hideMark/>
          </w:tcPr>
          <w:p w14:paraId="1387BDBA" w14:textId="77777777" w:rsidR="00DC185B" w:rsidRPr="00DC185B" w:rsidRDefault="00DC185B" w:rsidP="00DC185B">
            <w:pPr>
              <w:spacing w:line="240" w:lineRule="auto"/>
            </w:pPr>
            <w:r w:rsidRPr="00DC185B">
              <w:t>5321</w:t>
            </w:r>
          </w:p>
        </w:tc>
        <w:tc>
          <w:tcPr>
            <w:tcW w:w="1110" w:type="dxa"/>
            <w:noWrap/>
            <w:hideMark/>
          </w:tcPr>
          <w:p w14:paraId="59864902" w14:textId="77777777" w:rsidR="00DC185B" w:rsidRPr="00DC185B" w:rsidRDefault="00DC185B" w:rsidP="00DC185B">
            <w:pPr>
              <w:spacing w:line="240" w:lineRule="auto"/>
            </w:pPr>
            <w:r w:rsidRPr="00DC185B">
              <w:t>4711</w:t>
            </w:r>
          </w:p>
        </w:tc>
        <w:tc>
          <w:tcPr>
            <w:tcW w:w="1111" w:type="dxa"/>
            <w:noWrap/>
            <w:hideMark/>
          </w:tcPr>
          <w:p w14:paraId="0FABB3A9" w14:textId="77777777" w:rsidR="00DC185B" w:rsidRPr="00DC185B" w:rsidRDefault="00DC185B" w:rsidP="00DC185B">
            <w:pPr>
              <w:spacing w:line="240" w:lineRule="auto"/>
            </w:pPr>
            <w:r w:rsidRPr="00DC185B">
              <w:t>7838</w:t>
            </w:r>
          </w:p>
        </w:tc>
        <w:tc>
          <w:tcPr>
            <w:tcW w:w="1110" w:type="dxa"/>
            <w:noWrap/>
            <w:hideMark/>
          </w:tcPr>
          <w:p w14:paraId="49181D61" w14:textId="77777777" w:rsidR="00DC185B" w:rsidRPr="00DC185B" w:rsidRDefault="00DC185B" w:rsidP="00DC185B">
            <w:pPr>
              <w:spacing w:line="240" w:lineRule="auto"/>
            </w:pPr>
            <w:r w:rsidRPr="00DC185B">
              <w:t>6144</w:t>
            </w:r>
          </w:p>
        </w:tc>
        <w:tc>
          <w:tcPr>
            <w:tcW w:w="1110" w:type="dxa"/>
            <w:noWrap/>
            <w:hideMark/>
          </w:tcPr>
          <w:p w14:paraId="3D2BFAEA" w14:textId="77777777" w:rsidR="00DC185B" w:rsidRPr="00DC185B" w:rsidRDefault="00DC185B" w:rsidP="00DC185B">
            <w:pPr>
              <w:spacing w:line="240" w:lineRule="auto"/>
            </w:pPr>
            <w:r w:rsidRPr="00DC185B">
              <w:t>4928</w:t>
            </w:r>
          </w:p>
        </w:tc>
        <w:tc>
          <w:tcPr>
            <w:tcW w:w="1218" w:type="dxa"/>
          </w:tcPr>
          <w:p w14:paraId="5B45B354" w14:textId="77777777" w:rsidR="00DC185B" w:rsidRPr="00DC185B" w:rsidRDefault="00DC185B" w:rsidP="00DC185B">
            <w:pPr>
              <w:spacing w:line="240" w:lineRule="auto"/>
            </w:pPr>
            <w:r w:rsidRPr="00DC185B">
              <w:t>5227</w:t>
            </w:r>
          </w:p>
        </w:tc>
      </w:tr>
      <w:tr w:rsidR="00DC185B" w:rsidRPr="00DC185B" w14:paraId="6E54F241" w14:textId="77777777" w:rsidTr="00DC185B">
        <w:trPr>
          <w:trHeight w:val="310"/>
        </w:trPr>
        <w:tc>
          <w:tcPr>
            <w:tcW w:w="3261" w:type="dxa"/>
            <w:noWrap/>
            <w:hideMark/>
          </w:tcPr>
          <w:p w14:paraId="69FA8023" w14:textId="77777777" w:rsidR="00DC185B" w:rsidRPr="00DC185B" w:rsidRDefault="00DC185B" w:rsidP="00DC185B">
            <w:pPr>
              <w:spacing w:line="240" w:lineRule="auto"/>
            </w:pPr>
            <w:r w:rsidRPr="00DC185B">
              <w:t>P (Fife)</w:t>
            </w:r>
          </w:p>
        </w:tc>
        <w:tc>
          <w:tcPr>
            <w:tcW w:w="1218" w:type="dxa"/>
            <w:noWrap/>
            <w:hideMark/>
          </w:tcPr>
          <w:p w14:paraId="4A12AA16" w14:textId="77777777" w:rsidR="00DC185B" w:rsidRPr="00DC185B" w:rsidRDefault="00DC185B" w:rsidP="00DC185B">
            <w:pPr>
              <w:spacing w:line="240" w:lineRule="auto"/>
            </w:pPr>
            <w:r w:rsidRPr="00DC185B">
              <w:t>5619</w:t>
            </w:r>
          </w:p>
        </w:tc>
        <w:tc>
          <w:tcPr>
            <w:tcW w:w="1110" w:type="dxa"/>
            <w:noWrap/>
            <w:hideMark/>
          </w:tcPr>
          <w:p w14:paraId="4913F2FF" w14:textId="77777777" w:rsidR="00DC185B" w:rsidRPr="00DC185B" w:rsidRDefault="00DC185B" w:rsidP="00DC185B">
            <w:pPr>
              <w:spacing w:line="240" w:lineRule="auto"/>
            </w:pPr>
            <w:r w:rsidRPr="00DC185B">
              <w:t>4787</w:t>
            </w:r>
          </w:p>
        </w:tc>
        <w:tc>
          <w:tcPr>
            <w:tcW w:w="1111" w:type="dxa"/>
            <w:noWrap/>
            <w:hideMark/>
          </w:tcPr>
          <w:p w14:paraId="1D5DF4C9" w14:textId="77777777" w:rsidR="00DC185B" w:rsidRPr="00DC185B" w:rsidRDefault="00DC185B" w:rsidP="00DC185B">
            <w:pPr>
              <w:spacing w:line="240" w:lineRule="auto"/>
            </w:pPr>
            <w:r w:rsidRPr="00DC185B">
              <w:t>5905</w:t>
            </w:r>
          </w:p>
        </w:tc>
        <w:tc>
          <w:tcPr>
            <w:tcW w:w="1110" w:type="dxa"/>
            <w:noWrap/>
            <w:hideMark/>
          </w:tcPr>
          <w:p w14:paraId="388475D2" w14:textId="77777777" w:rsidR="00DC185B" w:rsidRPr="00DC185B" w:rsidRDefault="00DC185B" w:rsidP="00DC185B">
            <w:pPr>
              <w:spacing w:line="240" w:lineRule="auto"/>
            </w:pPr>
            <w:r w:rsidRPr="00DC185B">
              <w:t>6310</w:t>
            </w:r>
          </w:p>
        </w:tc>
        <w:tc>
          <w:tcPr>
            <w:tcW w:w="1110" w:type="dxa"/>
            <w:noWrap/>
            <w:hideMark/>
          </w:tcPr>
          <w:p w14:paraId="4CA8D8F9" w14:textId="77777777" w:rsidR="00DC185B" w:rsidRPr="00DC185B" w:rsidRDefault="00DC185B" w:rsidP="00DC185B">
            <w:pPr>
              <w:spacing w:line="240" w:lineRule="auto"/>
            </w:pPr>
            <w:r w:rsidRPr="00DC185B">
              <w:t>3802</w:t>
            </w:r>
          </w:p>
        </w:tc>
        <w:tc>
          <w:tcPr>
            <w:tcW w:w="1218" w:type="dxa"/>
          </w:tcPr>
          <w:p w14:paraId="0498A094" w14:textId="77777777" w:rsidR="00DC185B" w:rsidRPr="00DC185B" w:rsidRDefault="00DC185B" w:rsidP="00DC185B">
            <w:pPr>
              <w:spacing w:line="240" w:lineRule="auto"/>
            </w:pPr>
            <w:r w:rsidRPr="00DC185B">
              <w:t>2952</w:t>
            </w:r>
          </w:p>
        </w:tc>
      </w:tr>
      <w:tr w:rsidR="00DC185B" w:rsidRPr="00DC185B" w14:paraId="68B3B51A" w14:textId="77777777" w:rsidTr="00DC185B">
        <w:trPr>
          <w:trHeight w:val="310"/>
        </w:trPr>
        <w:tc>
          <w:tcPr>
            <w:tcW w:w="3261" w:type="dxa"/>
            <w:noWrap/>
            <w:hideMark/>
          </w:tcPr>
          <w:p w14:paraId="4BDE930F" w14:textId="77777777" w:rsidR="00DC185B" w:rsidRPr="00DC185B" w:rsidRDefault="00DC185B" w:rsidP="00DC185B">
            <w:pPr>
              <w:spacing w:line="240" w:lineRule="auto"/>
            </w:pPr>
            <w:r w:rsidRPr="00DC185B">
              <w:t>G (Greater Glasgow)</w:t>
            </w:r>
          </w:p>
        </w:tc>
        <w:tc>
          <w:tcPr>
            <w:tcW w:w="1218" w:type="dxa"/>
            <w:noWrap/>
            <w:hideMark/>
          </w:tcPr>
          <w:p w14:paraId="34BC9292" w14:textId="77777777" w:rsidR="00DC185B" w:rsidRPr="00DC185B" w:rsidRDefault="00DC185B" w:rsidP="00DC185B">
            <w:pPr>
              <w:spacing w:line="240" w:lineRule="auto"/>
            </w:pPr>
            <w:r w:rsidRPr="00DC185B">
              <w:t>6186</w:t>
            </w:r>
          </w:p>
        </w:tc>
        <w:tc>
          <w:tcPr>
            <w:tcW w:w="1110" w:type="dxa"/>
            <w:noWrap/>
            <w:hideMark/>
          </w:tcPr>
          <w:p w14:paraId="414FC900" w14:textId="77777777" w:rsidR="00DC185B" w:rsidRPr="00DC185B" w:rsidRDefault="00DC185B" w:rsidP="00DC185B">
            <w:pPr>
              <w:spacing w:line="240" w:lineRule="auto"/>
            </w:pPr>
            <w:r w:rsidRPr="00DC185B">
              <w:t>3992</w:t>
            </w:r>
          </w:p>
        </w:tc>
        <w:tc>
          <w:tcPr>
            <w:tcW w:w="1111" w:type="dxa"/>
            <w:noWrap/>
            <w:hideMark/>
          </w:tcPr>
          <w:p w14:paraId="2CDED64C" w14:textId="77777777" w:rsidR="00DC185B" w:rsidRPr="00DC185B" w:rsidRDefault="00DC185B" w:rsidP="00DC185B">
            <w:pPr>
              <w:spacing w:line="240" w:lineRule="auto"/>
            </w:pPr>
            <w:r w:rsidRPr="00DC185B">
              <w:t>6221</w:t>
            </w:r>
          </w:p>
        </w:tc>
        <w:tc>
          <w:tcPr>
            <w:tcW w:w="1110" w:type="dxa"/>
            <w:noWrap/>
            <w:hideMark/>
          </w:tcPr>
          <w:p w14:paraId="7BCFFE84" w14:textId="77777777" w:rsidR="00DC185B" w:rsidRPr="00DC185B" w:rsidRDefault="00DC185B" w:rsidP="00DC185B">
            <w:pPr>
              <w:spacing w:line="240" w:lineRule="auto"/>
            </w:pPr>
            <w:r w:rsidRPr="00DC185B">
              <w:t>4774</w:t>
            </w:r>
          </w:p>
        </w:tc>
        <w:tc>
          <w:tcPr>
            <w:tcW w:w="1110" w:type="dxa"/>
            <w:noWrap/>
            <w:hideMark/>
          </w:tcPr>
          <w:p w14:paraId="75641725" w14:textId="77777777" w:rsidR="00DC185B" w:rsidRPr="00DC185B" w:rsidRDefault="00DC185B" w:rsidP="00DC185B">
            <w:pPr>
              <w:spacing w:line="240" w:lineRule="auto"/>
            </w:pPr>
            <w:r w:rsidRPr="00DC185B">
              <w:t>2151</w:t>
            </w:r>
          </w:p>
        </w:tc>
        <w:tc>
          <w:tcPr>
            <w:tcW w:w="1218" w:type="dxa"/>
          </w:tcPr>
          <w:p w14:paraId="1BD8D6C3" w14:textId="77777777" w:rsidR="00DC185B" w:rsidRPr="00DC185B" w:rsidRDefault="00DC185B" w:rsidP="00DC185B">
            <w:pPr>
              <w:spacing w:line="240" w:lineRule="auto"/>
            </w:pPr>
            <w:r w:rsidRPr="00DC185B">
              <w:t>4505</w:t>
            </w:r>
          </w:p>
        </w:tc>
      </w:tr>
      <w:tr w:rsidR="00DC185B" w:rsidRPr="00DC185B" w14:paraId="18277C41" w14:textId="77777777" w:rsidTr="00DC185B">
        <w:trPr>
          <w:trHeight w:val="310"/>
        </w:trPr>
        <w:tc>
          <w:tcPr>
            <w:tcW w:w="3261" w:type="dxa"/>
            <w:noWrap/>
            <w:hideMark/>
          </w:tcPr>
          <w:p w14:paraId="5137A479" w14:textId="77777777" w:rsidR="00DC185B" w:rsidRPr="00DC185B" w:rsidRDefault="00DC185B" w:rsidP="00DC185B">
            <w:pPr>
              <w:spacing w:line="240" w:lineRule="auto"/>
            </w:pPr>
            <w:r w:rsidRPr="00DC185B">
              <w:t>K (Renfrewshire &amp; Inverclyde)</w:t>
            </w:r>
          </w:p>
        </w:tc>
        <w:tc>
          <w:tcPr>
            <w:tcW w:w="1218" w:type="dxa"/>
            <w:noWrap/>
            <w:hideMark/>
          </w:tcPr>
          <w:p w14:paraId="5EADA3BA" w14:textId="77777777" w:rsidR="00DC185B" w:rsidRPr="00DC185B" w:rsidRDefault="00DC185B" w:rsidP="00DC185B">
            <w:pPr>
              <w:spacing w:line="240" w:lineRule="auto"/>
            </w:pPr>
            <w:r w:rsidRPr="00DC185B">
              <w:t>3596</w:t>
            </w:r>
          </w:p>
        </w:tc>
        <w:tc>
          <w:tcPr>
            <w:tcW w:w="1110" w:type="dxa"/>
            <w:noWrap/>
            <w:hideMark/>
          </w:tcPr>
          <w:p w14:paraId="466EF461" w14:textId="77777777" w:rsidR="00DC185B" w:rsidRPr="00DC185B" w:rsidRDefault="00DC185B" w:rsidP="00DC185B">
            <w:pPr>
              <w:spacing w:line="240" w:lineRule="auto"/>
            </w:pPr>
            <w:r w:rsidRPr="00DC185B">
              <w:t>1705</w:t>
            </w:r>
          </w:p>
        </w:tc>
        <w:tc>
          <w:tcPr>
            <w:tcW w:w="1111" w:type="dxa"/>
            <w:noWrap/>
            <w:hideMark/>
          </w:tcPr>
          <w:p w14:paraId="29A216F7" w14:textId="77777777" w:rsidR="00DC185B" w:rsidRPr="00DC185B" w:rsidRDefault="00DC185B" w:rsidP="00DC185B">
            <w:pPr>
              <w:spacing w:line="240" w:lineRule="auto"/>
            </w:pPr>
            <w:r w:rsidRPr="00DC185B">
              <w:t>1663</w:t>
            </w:r>
          </w:p>
        </w:tc>
        <w:tc>
          <w:tcPr>
            <w:tcW w:w="1110" w:type="dxa"/>
            <w:noWrap/>
            <w:hideMark/>
          </w:tcPr>
          <w:p w14:paraId="4A57C085" w14:textId="77777777" w:rsidR="00DC185B" w:rsidRPr="00DC185B" w:rsidRDefault="00DC185B" w:rsidP="00DC185B">
            <w:pPr>
              <w:spacing w:line="240" w:lineRule="auto"/>
            </w:pPr>
            <w:r w:rsidRPr="00DC185B">
              <w:t>755</w:t>
            </w:r>
          </w:p>
        </w:tc>
        <w:tc>
          <w:tcPr>
            <w:tcW w:w="1110" w:type="dxa"/>
            <w:noWrap/>
            <w:hideMark/>
          </w:tcPr>
          <w:p w14:paraId="23819066" w14:textId="77777777" w:rsidR="00DC185B" w:rsidRPr="00DC185B" w:rsidRDefault="00DC185B" w:rsidP="00DC185B">
            <w:pPr>
              <w:spacing w:line="240" w:lineRule="auto"/>
            </w:pPr>
            <w:r w:rsidRPr="00DC185B">
              <w:t>853</w:t>
            </w:r>
          </w:p>
        </w:tc>
        <w:tc>
          <w:tcPr>
            <w:tcW w:w="1218" w:type="dxa"/>
          </w:tcPr>
          <w:p w14:paraId="3C8D69FA" w14:textId="77777777" w:rsidR="00DC185B" w:rsidRPr="00DC185B" w:rsidRDefault="00DC185B" w:rsidP="00DC185B">
            <w:pPr>
              <w:spacing w:line="240" w:lineRule="auto"/>
            </w:pPr>
            <w:r w:rsidRPr="00DC185B">
              <w:t>1213</w:t>
            </w:r>
          </w:p>
        </w:tc>
      </w:tr>
      <w:tr w:rsidR="00DC185B" w:rsidRPr="00DC185B" w14:paraId="28D539CA" w14:textId="77777777" w:rsidTr="00DC185B">
        <w:trPr>
          <w:trHeight w:val="310"/>
        </w:trPr>
        <w:tc>
          <w:tcPr>
            <w:tcW w:w="3261" w:type="dxa"/>
            <w:noWrap/>
            <w:hideMark/>
          </w:tcPr>
          <w:p w14:paraId="3DD69AB0" w14:textId="77777777" w:rsidR="00DC185B" w:rsidRPr="00DC185B" w:rsidRDefault="00DC185B" w:rsidP="00DC185B">
            <w:pPr>
              <w:spacing w:line="240" w:lineRule="auto"/>
            </w:pPr>
            <w:r w:rsidRPr="00DC185B">
              <w:t>L (Argyll &amp; West Dunbartonshire)</w:t>
            </w:r>
          </w:p>
        </w:tc>
        <w:tc>
          <w:tcPr>
            <w:tcW w:w="1218" w:type="dxa"/>
            <w:noWrap/>
            <w:hideMark/>
          </w:tcPr>
          <w:p w14:paraId="6CF919F1" w14:textId="77777777" w:rsidR="00DC185B" w:rsidRPr="00DC185B" w:rsidRDefault="00DC185B" w:rsidP="00DC185B">
            <w:pPr>
              <w:spacing w:line="240" w:lineRule="auto"/>
            </w:pPr>
            <w:r w:rsidRPr="00DC185B">
              <w:t>1675</w:t>
            </w:r>
          </w:p>
        </w:tc>
        <w:tc>
          <w:tcPr>
            <w:tcW w:w="1110" w:type="dxa"/>
            <w:noWrap/>
            <w:hideMark/>
          </w:tcPr>
          <w:p w14:paraId="2B6521BF" w14:textId="77777777" w:rsidR="00DC185B" w:rsidRPr="00DC185B" w:rsidRDefault="00DC185B" w:rsidP="00DC185B">
            <w:pPr>
              <w:spacing w:line="240" w:lineRule="auto"/>
            </w:pPr>
            <w:r w:rsidRPr="00DC185B">
              <w:t>2146</w:t>
            </w:r>
          </w:p>
        </w:tc>
        <w:tc>
          <w:tcPr>
            <w:tcW w:w="1111" w:type="dxa"/>
            <w:noWrap/>
            <w:hideMark/>
          </w:tcPr>
          <w:p w14:paraId="61CC6524" w14:textId="77777777" w:rsidR="00DC185B" w:rsidRPr="00DC185B" w:rsidRDefault="00DC185B" w:rsidP="00DC185B">
            <w:pPr>
              <w:spacing w:line="240" w:lineRule="auto"/>
            </w:pPr>
            <w:r w:rsidRPr="00DC185B">
              <w:t>3306</w:t>
            </w:r>
          </w:p>
        </w:tc>
        <w:tc>
          <w:tcPr>
            <w:tcW w:w="1110" w:type="dxa"/>
            <w:noWrap/>
            <w:hideMark/>
          </w:tcPr>
          <w:p w14:paraId="7950FE3A" w14:textId="77777777" w:rsidR="00DC185B" w:rsidRPr="00DC185B" w:rsidRDefault="00DC185B" w:rsidP="00DC185B">
            <w:pPr>
              <w:spacing w:line="240" w:lineRule="auto"/>
            </w:pPr>
            <w:r w:rsidRPr="00DC185B">
              <w:t>1317</w:t>
            </w:r>
          </w:p>
        </w:tc>
        <w:tc>
          <w:tcPr>
            <w:tcW w:w="1110" w:type="dxa"/>
            <w:noWrap/>
            <w:hideMark/>
          </w:tcPr>
          <w:p w14:paraId="3335E358" w14:textId="77777777" w:rsidR="00DC185B" w:rsidRPr="00DC185B" w:rsidRDefault="00DC185B" w:rsidP="00DC185B">
            <w:pPr>
              <w:spacing w:line="240" w:lineRule="auto"/>
            </w:pPr>
            <w:r w:rsidRPr="00DC185B">
              <w:t>997</w:t>
            </w:r>
          </w:p>
        </w:tc>
        <w:tc>
          <w:tcPr>
            <w:tcW w:w="1218" w:type="dxa"/>
          </w:tcPr>
          <w:p w14:paraId="355F6C94" w14:textId="77777777" w:rsidR="00DC185B" w:rsidRPr="00DC185B" w:rsidRDefault="00DC185B" w:rsidP="00DC185B">
            <w:pPr>
              <w:spacing w:line="240" w:lineRule="auto"/>
            </w:pPr>
            <w:r w:rsidRPr="00DC185B">
              <w:t>1673</w:t>
            </w:r>
          </w:p>
        </w:tc>
      </w:tr>
      <w:tr w:rsidR="00DC185B" w:rsidRPr="00DC185B" w14:paraId="5B8E7963" w14:textId="77777777" w:rsidTr="00DC185B">
        <w:trPr>
          <w:trHeight w:val="310"/>
        </w:trPr>
        <w:tc>
          <w:tcPr>
            <w:tcW w:w="3261" w:type="dxa"/>
            <w:noWrap/>
            <w:hideMark/>
          </w:tcPr>
          <w:p w14:paraId="1716D3ED" w14:textId="77777777" w:rsidR="00DC185B" w:rsidRPr="00DC185B" w:rsidRDefault="00DC185B" w:rsidP="00DC185B">
            <w:pPr>
              <w:spacing w:line="240" w:lineRule="auto"/>
            </w:pPr>
            <w:r w:rsidRPr="00DC185B">
              <w:t>Q (Lanarkshire)</w:t>
            </w:r>
          </w:p>
        </w:tc>
        <w:tc>
          <w:tcPr>
            <w:tcW w:w="1218" w:type="dxa"/>
            <w:noWrap/>
            <w:hideMark/>
          </w:tcPr>
          <w:p w14:paraId="61CCE0E5" w14:textId="77777777" w:rsidR="00DC185B" w:rsidRPr="00DC185B" w:rsidRDefault="00DC185B" w:rsidP="00DC185B">
            <w:pPr>
              <w:spacing w:line="240" w:lineRule="auto"/>
            </w:pPr>
            <w:r w:rsidRPr="00DC185B">
              <w:t>3315</w:t>
            </w:r>
          </w:p>
        </w:tc>
        <w:tc>
          <w:tcPr>
            <w:tcW w:w="1110" w:type="dxa"/>
            <w:noWrap/>
            <w:hideMark/>
          </w:tcPr>
          <w:p w14:paraId="0BDC9B12" w14:textId="77777777" w:rsidR="00DC185B" w:rsidRPr="00DC185B" w:rsidRDefault="00DC185B" w:rsidP="00DC185B">
            <w:pPr>
              <w:spacing w:line="240" w:lineRule="auto"/>
            </w:pPr>
            <w:r w:rsidRPr="00DC185B">
              <w:t>3736</w:t>
            </w:r>
          </w:p>
        </w:tc>
        <w:tc>
          <w:tcPr>
            <w:tcW w:w="1111" w:type="dxa"/>
            <w:noWrap/>
            <w:hideMark/>
          </w:tcPr>
          <w:p w14:paraId="2935A7E7" w14:textId="77777777" w:rsidR="00DC185B" w:rsidRPr="00DC185B" w:rsidRDefault="00DC185B" w:rsidP="00DC185B">
            <w:pPr>
              <w:spacing w:line="240" w:lineRule="auto"/>
            </w:pPr>
            <w:r w:rsidRPr="00DC185B">
              <w:t>6846</w:t>
            </w:r>
          </w:p>
        </w:tc>
        <w:tc>
          <w:tcPr>
            <w:tcW w:w="1110" w:type="dxa"/>
            <w:noWrap/>
            <w:hideMark/>
          </w:tcPr>
          <w:p w14:paraId="0A7722C3" w14:textId="77777777" w:rsidR="00DC185B" w:rsidRPr="00DC185B" w:rsidRDefault="00DC185B" w:rsidP="00DC185B">
            <w:pPr>
              <w:spacing w:line="240" w:lineRule="auto"/>
            </w:pPr>
            <w:r w:rsidRPr="00DC185B">
              <w:t>5401</w:t>
            </w:r>
          </w:p>
        </w:tc>
        <w:tc>
          <w:tcPr>
            <w:tcW w:w="1110" w:type="dxa"/>
            <w:noWrap/>
            <w:hideMark/>
          </w:tcPr>
          <w:p w14:paraId="177D3E27" w14:textId="77777777" w:rsidR="00DC185B" w:rsidRPr="00DC185B" w:rsidRDefault="00DC185B" w:rsidP="00DC185B">
            <w:pPr>
              <w:spacing w:line="240" w:lineRule="auto"/>
            </w:pPr>
            <w:r w:rsidRPr="00DC185B">
              <w:t>2695</w:t>
            </w:r>
          </w:p>
        </w:tc>
        <w:tc>
          <w:tcPr>
            <w:tcW w:w="1218" w:type="dxa"/>
          </w:tcPr>
          <w:p w14:paraId="3AC61132" w14:textId="77777777" w:rsidR="00DC185B" w:rsidRPr="00DC185B" w:rsidRDefault="00DC185B" w:rsidP="00DC185B">
            <w:pPr>
              <w:spacing w:line="240" w:lineRule="auto"/>
            </w:pPr>
            <w:r w:rsidRPr="00DC185B">
              <w:t>1451</w:t>
            </w:r>
          </w:p>
        </w:tc>
      </w:tr>
      <w:tr w:rsidR="00DC185B" w:rsidRPr="00DC185B" w14:paraId="659FF6C2" w14:textId="77777777" w:rsidTr="00DC185B">
        <w:trPr>
          <w:trHeight w:val="310"/>
        </w:trPr>
        <w:tc>
          <w:tcPr>
            <w:tcW w:w="3261" w:type="dxa"/>
            <w:noWrap/>
            <w:hideMark/>
          </w:tcPr>
          <w:p w14:paraId="03D3BD16" w14:textId="77777777" w:rsidR="00DC185B" w:rsidRPr="00DC185B" w:rsidRDefault="00DC185B" w:rsidP="00DC185B">
            <w:pPr>
              <w:spacing w:line="240" w:lineRule="auto"/>
            </w:pPr>
            <w:r w:rsidRPr="00DC185B">
              <w:t>U (Ayrshire)</w:t>
            </w:r>
          </w:p>
        </w:tc>
        <w:tc>
          <w:tcPr>
            <w:tcW w:w="1218" w:type="dxa"/>
            <w:noWrap/>
            <w:hideMark/>
          </w:tcPr>
          <w:p w14:paraId="6D099A9B" w14:textId="77777777" w:rsidR="00DC185B" w:rsidRPr="00DC185B" w:rsidRDefault="00DC185B" w:rsidP="00DC185B">
            <w:pPr>
              <w:spacing w:line="240" w:lineRule="auto"/>
            </w:pPr>
            <w:r w:rsidRPr="00DC185B">
              <w:t>4826</w:t>
            </w:r>
          </w:p>
        </w:tc>
        <w:tc>
          <w:tcPr>
            <w:tcW w:w="1110" w:type="dxa"/>
            <w:noWrap/>
            <w:hideMark/>
          </w:tcPr>
          <w:p w14:paraId="247D0D31" w14:textId="77777777" w:rsidR="00DC185B" w:rsidRPr="00DC185B" w:rsidRDefault="00DC185B" w:rsidP="00DC185B">
            <w:pPr>
              <w:spacing w:line="240" w:lineRule="auto"/>
            </w:pPr>
            <w:r w:rsidRPr="00DC185B">
              <w:t>4119</w:t>
            </w:r>
          </w:p>
        </w:tc>
        <w:tc>
          <w:tcPr>
            <w:tcW w:w="1111" w:type="dxa"/>
            <w:noWrap/>
            <w:hideMark/>
          </w:tcPr>
          <w:p w14:paraId="6C6FE564" w14:textId="77777777" w:rsidR="00DC185B" w:rsidRPr="00DC185B" w:rsidRDefault="00DC185B" w:rsidP="00DC185B">
            <w:pPr>
              <w:spacing w:line="240" w:lineRule="auto"/>
            </w:pPr>
            <w:r w:rsidRPr="00DC185B">
              <w:t>5637</w:t>
            </w:r>
          </w:p>
        </w:tc>
        <w:tc>
          <w:tcPr>
            <w:tcW w:w="1110" w:type="dxa"/>
            <w:noWrap/>
            <w:hideMark/>
          </w:tcPr>
          <w:p w14:paraId="1BC0304E" w14:textId="77777777" w:rsidR="00DC185B" w:rsidRPr="00DC185B" w:rsidRDefault="00DC185B" w:rsidP="00DC185B">
            <w:pPr>
              <w:spacing w:line="240" w:lineRule="auto"/>
            </w:pPr>
            <w:r w:rsidRPr="00DC185B">
              <w:t>4885</w:t>
            </w:r>
          </w:p>
        </w:tc>
        <w:tc>
          <w:tcPr>
            <w:tcW w:w="1110" w:type="dxa"/>
            <w:noWrap/>
            <w:hideMark/>
          </w:tcPr>
          <w:p w14:paraId="3709E74B" w14:textId="77777777" w:rsidR="00DC185B" w:rsidRPr="00DC185B" w:rsidRDefault="00DC185B" w:rsidP="00DC185B">
            <w:pPr>
              <w:spacing w:line="240" w:lineRule="auto"/>
            </w:pPr>
            <w:r w:rsidRPr="00DC185B">
              <w:t>4313</w:t>
            </w:r>
          </w:p>
        </w:tc>
        <w:tc>
          <w:tcPr>
            <w:tcW w:w="1218" w:type="dxa"/>
          </w:tcPr>
          <w:p w14:paraId="11FB029D" w14:textId="77777777" w:rsidR="00DC185B" w:rsidRPr="00DC185B" w:rsidRDefault="00DC185B" w:rsidP="00DC185B">
            <w:pPr>
              <w:spacing w:line="240" w:lineRule="auto"/>
            </w:pPr>
            <w:r w:rsidRPr="00DC185B">
              <w:t>4772</w:t>
            </w:r>
          </w:p>
        </w:tc>
      </w:tr>
      <w:tr w:rsidR="00DC185B" w:rsidRPr="00DC185B" w14:paraId="076000C0" w14:textId="77777777" w:rsidTr="00DC185B">
        <w:trPr>
          <w:trHeight w:val="310"/>
        </w:trPr>
        <w:tc>
          <w:tcPr>
            <w:tcW w:w="3261" w:type="dxa"/>
            <w:noWrap/>
            <w:hideMark/>
          </w:tcPr>
          <w:p w14:paraId="44CA5362" w14:textId="77777777" w:rsidR="00DC185B" w:rsidRPr="00DC185B" w:rsidRDefault="00DC185B" w:rsidP="00DC185B">
            <w:pPr>
              <w:spacing w:line="240" w:lineRule="auto"/>
            </w:pPr>
            <w:r w:rsidRPr="00DC185B">
              <w:t>V (Dumfries &amp; Galloway)</w:t>
            </w:r>
          </w:p>
        </w:tc>
        <w:tc>
          <w:tcPr>
            <w:tcW w:w="1218" w:type="dxa"/>
            <w:noWrap/>
            <w:hideMark/>
          </w:tcPr>
          <w:p w14:paraId="20EDA774" w14:textId="77777777" w:rsidR="00DC185B" w:rsidRPr="00DC185B" w:rsidRDefault="00DC185B" w:rsidP="00DC185B">
            <w:pPr>
              <w:spacing w:line="240" w:lineRule="auto"/>
            </w:pPr>
            <w:r w:rsidRPr="00DC185B">
              <w:t>4111</w:t>
            </w:r>
          </w:p>
        </w:tc>
        <w:tc>
          <w:tcPr>
            <w:tcW w:w="1110" w:type="dxa"/>
            <w:noWrap/>
            <w:hideMark/>
          </w:tcPr>
          <w:p w14:paraId="583DC03E" w14:textId="77777777" w:rsidR="00DC185B" w:rsidRPr="00DC185B" w:rsidRDefault="00DC185B" w:rsidP="00DC185B">
            <w:pPr>
              <w:spacing w:line="240" w:lineRule="auto"/>
            </w:pPr>
            <w:r w:rsidRPr="00DC185B">
              <w:t>2414</w:t>
            </w:r>
          </w:p>
        </w:tc>
        <w:tc>
          <w:tcPr>
            <w:tcW w:w="1111" w:type="dxa"/>
            <w:noWrap/>
            <w:hideMark/>
          </w:tcPr>
          <w:p w14:paraId="5404DFB7" w14:textId="77777777" w:rsidR="00DC185B" w:rsidRPr="00DC185B" w:rsidRDefault="00DC185B" w:rsidP="00DC185B">
            <w:pPr>
              <w:spacing w:line="240" w:lineRule="auto"/>
            </w:pPr>
            <w:r w:rsidRPr="00DC185B">
              <w:t>3319</w:t>
            </w:r>
          </w:p>
        </w:tc>
        <w:tc>
          <w:tcPr>
            <w:tcW w:w="1110" w:type="dxa"/>
            <w:noWrap/>
            <w:hideMark/>
          </w:tcPr>
          <w:p w14:paraId="5A075D79" w14:textId="77777777" w:rsidR="00DC185B" w:rsidRPr="00DC185B" w:rsidRDefault="00DC185B" w:rsidP="00DC185B">
            <w:pPr>
              <w:spacing w:line="240" w:lineRule="auto"/>
            </w:pPr>
            <w:r w:rsidRPr="00DC185B">
              <w:t>2363</w:t>
            </w:r>
          </w:p>
        </w:tc>
        <w:tc>
          <w:tcPr>
            <w:tcW w:w="1110" w:type="dxa"/>
            <w:noWrap/>
            <w:hideMark/>
          </w:tcPr>
          <w:p w14:paraId="6799DDAC" w14:textId="77777777" w:rsidR="00DC185B" w:rsidRPr="00DC185B" w:rsidRDefault="00DC185B" w:rsidP="00DC185B">
            <w:pPr>
              <w:spacing w:line="240" w:lineRule="auto"/>
            </w:pPr>
            <w:r w:rsidRPr="00DC185B">
              <w:t>1374</w:t>
            </w:r>
          </w:p>
        </w:tc>
        <w:tc>
          <w:tcPr>
            <w:tcW w:w="1218" w:type="dxa"/>
          </w:tcPr>
          <w:p w14:paraId="14D9ECD9" w14:textId="77777777" w:rsidR="00DC185B" w:rsidRPr="00DC185B" w:rsidRDefault="00DC185B" w:rsidP="00DC185B">
            <w:pPr>
              <w:spacing w:line="240" w:lineRule="auto"/>
            </w:pPr>
            <w:r w:rsidRPr="00DC185B">
              <w:t>1796</w:t>
            </w:r>
          </w:p>
        </w:tc>
      </w:tr>
      <w:tr w:rsidR="00DC185B" w:rsidRPr="00DC185B" w14:paraId="543A148C" w14:textId="77777777" w:rsidTr="00DC185B">
        <w:trPr>
          <w:trHeight w:val="310"/>
        </w:trPr>
        <w:tc>
          <w:tcPr>
            <w:tcW w:w="3261" w:type="dxa"/>
            <w:noWrap/>
            <w:hideMark/>
          </w:tcPr>
          <w:p w14:paraId="090976E8" w14:textId="77777777" w:rsidR="00DC185B" w:rsidRPr="00DC185B" w:rsidRDefault="00DC185B" w:rsidP="00DC185B">
            <w:pPr>
              <w:spacing w:line="240" w:lineRule="auto"/>
            </w:pPr>
            <w:r w:rsidRPr="00DC185B">
              <w:lastRenderedPageBreak/>
              <w:t xml:space="preserve">Corporate Services </w:t>
            </w:r>
          </w:p>
        </w:tc>
        <w:tc>
          <w:tcPr>
            <w:tcW w:w="1218" w:type="dxa"/>
            <w:noWrap/>
            <w:hideMark/>
          </w:tcPr>
          <w:p w14:paraId="4B235BC0" w14:textId="77777777" w:rsidR="00DC185B" w:rsidRPr="00DC185B" w:rsidRDefault="00DC185B" w:rsidP="00DC185B">
            <w:pPr>
              <w:spacing w:line="240" w:lineRule="auto"/>
            </w:pPr>
            <w:r w:rsidRPr="00DC185B">
              <w:t>0</w:t>
            </w:r>
          </w:p>
        </w:tc>
        <w:tc>
          <w:tcPr>
            <w:tcW w:w="1110" w:type="dxa"/>
            <w:noWrap/>
            <w:hideMark/>
          </w:tcPr>
          <w:p w14:paraId="2683BACE" w14:textId="77777777" w:rsidR="00DC185B" w:rsidRPr="00DC185B" w:rsidRDefault="00DC185B" w:rsidP="00DC185B">
            <w:pPr>
              <w:spacing w:line="240" w:lineRule="auto"/>
            </w:pPr>
            <w:r w:rsidRPr="00DC185B">
              <w:t>0</w:t>
            </w:r>
          </w:p>
        </w:tc>
        <w:tc>
          <w:tcPr>
            <w:tcW w:w="1111" w:type="dxa"/>
            <w:noWrap/>
            <w:hideMark/>
          </w:tcPr>
          <w:p w14:paraId="26A23373" w14:textId="77777777" w:rsidR="00DC185B" w:rsidRPr="00DC185B" w:rsidRDefault="00DC185B" w:rsidP="00DC185B">
            <w:pPr>
              <w:spacing w:line="240" w:lineRule="auto"/>
            </w:pPr>
            <w:r w:rsidRPr="00DC185B">
              <w:t>2</w:t>
            </w:r>
          </w:p>
        </w:tc>
        <w:tc>
          <w:tcPr>
            <w:tcW w:w="1110" w:type="dxa"/>
            <w:noWrap/>
            <w:hideMark/>
          </w:tcPr>
          <w:p w14:paraId="379C889D" w14:textId="77777777" w:rsidR="00DC185B" w:rsidRPr="00DC185B" w:rsidRDefault="00DC185B" w:rsidP="00DC185B">
            <w:pPr>
              <w:spacing w:line="240" w:lineRule="auto"/>
            </w:pPr>
            <w:r w:rsidRPr="00DC185B">
              <w:t>24</w:t>
            </w:r>
          </w:p>
        </w:tc>
        <w:tc>
          <w:tcPr>
            <w:tcW w:w="1110" w:type="dxa"/>
            <w:noWrap/>
            <w:hideMark/>
          </w:tcPr>
          <w:p w14:paraId="0B31AD9B" w14:textId="77777777" w:rsidR="00DC185B" w:rsidRPr="00DC185B" w:rsidRDefault="00DC185B" w:rsidP="00DC185B">
            <w:pPr>
              <w:spacing w:line="240" w:lineRule="auto"/>
            </w:pPr>
            <w:r w:rsidRPr="00DC185B">
              <w:t>34</w:t>
            </w:r>
          </w:p>
        </w:tc>
        <w:tc>
          <w:tcPr>
            <w:tcW w:w="1218" w:type="dxa"/>
          </w:tcPr>
          <w:p w14:paraId="0BDDBA20" w14:textId="77777777" w:rsidR="00DC185B" w:rsidRPr="00DC185B" w:rsidRDefault="00DC185B" w:rsidP="00DC185B">
            <w:pPr>
              <w:spacing w:line="240" w:lineRule="auto"/>
            </w:pPr>
            <w:r w:rsidRPr="00DC185B">
              <w:t>0</w:t>
            </w:r>
          </w:p>
        </w:tc>
      </w:tr>
      <w:tr w:rsidR="00DC185B" w:rsidRPr="00DC185B" w14:paraId="6AFA6F36" w14:textId="77777777" w:rsidTr="00DC185B">
        <w:trPr>
          <w:trHeight w:val="310"/>
        </w:trPr>
        <w:tc>
          <w:tcPr>
            <w:tcW w:w="3261" w:type="dxa"/>
            <w:noWrap/>
            <w:hideMark/>
          </w:tcPr>
          <w:p w14:paraId="53331E2B" w14:textId="77777777" w:rsidR="00DC185B" w:rsidRPr="00DC185B" w:rsidRDefault="00DC185B" w:rsidP="00DC185B">
            <w:pPr>
              <w:spacing w:line="240" w:lineRule="auto"/>
            </w:pPr>
            <w:r w:rsidRPr="00DC185B">
              <w:t xml:space="preserve">Operational Support </w:t>
            </w:r>
          </w:p>
        </w:tc>
        <w:tc>
          <w:tcPr>
            <w:tcW w:w="1218" w:type="dxa"/>
            <w:noWrap/>
            <w:hideMark/>
          </w:tcPr>
          <w:p w14:paraId="6B193342" w14:textId="77777777" w:rsidR="00DC185B" w:rsidRPr="00DC185B" w:rsidRDefault="00DC185B" w:rsidP="00DC185B">
            <w:pPr>
              <w:spacing w:line="240" w:lineRule="auto"/>
            </w:pPr>
            <w:r w:rsidRPr="00DC185B">
              <w:t>438</w:t>
            </w:r>
          </w:p>
        </w:tc>
        <w:tc>
          <w:tcPr>
            <w:tcW w:w="1110" w:type="dxa"/>
            <w:noWrap/>
            <w:hideMark/>
          </w:tcPr>
          <w:p w14:paraId="40D04A6F" w14:textId="77777777" w:rsidR="00DC185B" w:rsidRPr="00DC185B" w:rsidRDefault="00DC185B" w:rsidP="00DC185B">
            <w:pPr>
              <w:spacing w:line="240" w:lineRule="auto"/>
            </w:pPr>
            <w:r w:rsidRPr="00DC185B">
              <w:t>637</w:t>
            </w:r>
          </w:p>
        </w:tc>
        <w:tc>
          <w:tcPr>
            <w:tcW w:w="1111" w:type="dxa"/>
            <w:noWrap/>
            <w:hideMark/>
          </w:tcPr>
          <w:p w14:paraId="11C46E0D" w14:textId="77777777" w:rsidR="00DC185B" w:rsidRPr="00DC185B" w:rsidRDefault="00DC185B" w:rsidP="00DC185B">
            <w:pPr>
              <w:spacing w:line="240" w:lineRule="auto"/>
            </w:pPr>
            <w:r w:rsidRPr="00DC185B">
              <w:t>875</w:t>
            </w:r>
          </w:p>
        </w:tc>
        <w:tc>
          <w:tcPr>
            <w:tcW w:w="1110" w:type="dxa"/>
            <w:noWrap/>
            <w:hideMark/>
          </w:tcPr>
          <w:p w14:paraId="37BEA783" w14:textId="77777777" w:rsidR="00DC185B" w:rsidRPr="00DC185B" w:rsidRDefault="00DC185B" w:rsidP="00DC185B">
            <w:pPr>
              <w:spacing w:line="240" w:lineRule="auto"/>
            </w:pPr>
            <w:r w:rsidRPr="00DC185B">
              <w:t>1305</w:t>
            </w:r>
          </w:p>
        </w:tc>
        <w:tc>
          <w:tcPr>
            <w:tcW w:w="1110" w:type="dxa"/>
            <w:noWrap/>
            <w:hideMark/>
          </w:tcPr>
          <w:p w14:paraId="282D2EAC" w14:textId="77777777" w:rsidR="00DC185B" w:rsidRPr="00DC185B" w:rsidRDefault="00DC185B" w:rsidP="00DC185B">
            <w:pPr>
              <w:spacing w:line="240" w:lineRule="auto"/>
            </w:pPr>
            <w:r w:rsidRPr="00DC185B">
              <w:t>1725</w:t>
            </w:r>
          </w:p>
        </w:tc>
        <w:tc>
          <w:tcPr>
            <w:tcW w:w="1218" w:type="dxa"/>
          </w:tcPr>
          <w:p w14:paraId="68644D68" w14:textId="77777777" w:rsidR="00DC185B" w:rsidRPr="00DC185B" w:rsidRDefault="00DC185B" w:rsidP="00DC185B">
            <w:pPr>
              <w:spacing w:line="240" w:lineRule="auto"/>
            </w:pPr>
            <w:r w:rsidRPr="00DC185B">
              <w:t>2523</w:t>
            </w:r>
          </w:p>
        </w:tc>
      </w:tr>
      <w:tr w:rsidR="00DC185B" w:rsidRPr="00DC185B" w14:paraId="742C3716" w14:textId="77777777" w:rsidTr="00DC185B">
        <w:trPr>
          <w:trHeight w:val="70"/>
        </w:trPr>
        <w:tc>
          <w:tcPr>
            <w:tcW w:w="3261" w:type="dxa"/>
            <w:noWrap/>
            <w:hideMark/>
          </w:tcPr>
          <w:p w14:paraId="2489620E" w14:textId="77777777" w:rsidR="00DC185B" w:rsidRPr="00DC185B" w:rsidRDefault="00DC185B" w:rsidP="00DC185B">
            <w:pPr>
              <w:spacing w:line="240" w:lineRule="auto"/>
            </w:pPr>
            <w:r w:rsidRPr="00DC185B">
              <w:t xml:space="preserve">Specialist Crime </w:t>
            </w:r>
          </w:p>
        </w:tc>
        <w:tc>
          <w:tcPr>
            <w:tcW w:w="1218" w:type="dxa"/>
            <w:noWrap/>
            <w:hideMark/>
          </w:tcPr>
          <w:p w14:paraId="45837B3E" w14:textId="77777777" w:rsidR="00DC185B" w:rsidRPr="00DC185B" w:rsidRDefault="00DC185B" w:rsidP="00DC185B">
            <w:pPr>
              <w:spacing w:line="240" w:lineRule="auto"/>
            </w:pPr>
            <w:r w:rsidRPr="00DC185B">
              <w:t>484</w:t>
            </w:r>
          </w:p>
        </w:tc>
        <w:tc>
          <w:tcPr>
            <w:tcW w:w="1110" w:type="dxa"/>
            <w:noWrap/>
            <w:hideMark/>
          </w:tcPr>
          <w:p w14:paraId="601BD04A" w14:textId="77777777" w:rsidR="00DC185B" w:rsidRPr="00DC185B" w:rsidRDefault="00DC185B" w:rsidP="00DC185B">
            <w:pPr>
              <w:spacing w:line="240" w:lineRule="auto"/>
            </w:pPr>
            <w:r w:rsidRPr="00DC185B">
              <w:t>1361</w:t>
            </w:r>
          </w:p>
        </w:tc>
        <w:tc>
          <w:tcPr>
            <w:tcW w:w="1111" w:type="dxa"/>
            <w:noWrap/>
            <w:hideMark/>
          </w:tcPr>
          <w:p w14:paraId="26128DC3" w14:textId="77777777" w:rsidR="00DC185B" w:rsidRPr="00DC185B" w:rsidRDefault="00DC185B" w:rsidP="00DC185B">
            <w:pPr>
              <w:spacing w:line="240" w:lineRule="auto"/>
            </w:pPr>
            <w:r w:rsidRPr="00DC185B">
              <w:t>1008</w:t>
            </w:r>
          </w:p>
        </w:tc>
        <w:tc>
          <w:tcPr>
            <w:tcW w:w="1110" w:type="dxa"/>
            <w:noWrap/>
            <w:hideMark/>
          </w:tcPr>
          <w:p w14:paraId="30D53461" w14:textId="77777777" w:rsidR="00DC185B" w:rsidRPr="00DC185B" w:rsidRDefault="00DC185B" w:rsidP="00DC185B">
            <w:pPr>
              <w:spacing w:line="240" w:lineRule="auto"/>
            </w:pPr>
            <w:r w:rsidRPr="00DC185B">
              <w:t>1123</w:t>
            </w:r>
          </w:p>
        </w:tc>
        <w:tc>
          <w:tcPr>
            <w:tcW w:w="1110" w:type="dxa"/>
            <w:noWrap/>
            <w:hideMark/>
          </w:tcPr>
          <w:p w14:paraId="7E472C1A" w14:textId="77777777" w:rsidR="00DC185B" w:rsidRPr="00DC185B" w:rsidRDefault="00DC185B" w:rsidP="00DC185B">
            <w:pPr>
              <w:spacing w:line="240" w:lineRule="auto"/>
            </w:pPr>
            <w:r w:rsidRPr="00DC185B">
              <w:t>1316</w:t>
            </w:r>
          </w:p>
        </w:tc>
        <w:tc>
          <w:tcPr>
            <w:tcW w:w="1218" w:type="dxa"/>
          </w:tcPr>
          <w:p w14:paraId="0B73CA80" w14:textId="77777777" w:rsidR="00DC185B" w:rsidRPr="00DC185B" w:rsidRDefault="00DC185B" w:rsidP="00DC185B">
            <w:pPr>
              <w:spacing w:line="240" w:lineRule="auto"/>
            </w:pPr>
            <w:r w:rsidRPr="00DC185B">
              <w:t>1452</w:t>
            </w:r>
          </w:p>
        </w:tc>
      </w:tr>
    </w:tbl>
    <w:p w14:paraId="7F354DD7" w14:textId="77777777" w:rsidR="00DC185B" w:rsidRDefault="00DC185B" w:rsidP="005E575D"/>
    <w:p w14:paraId="0EB5A81B" w14:textId="39CEAC97" w:rsidR="00CC281C" w:rsidRDefault="00CC281C" w:rsidP="00CC281C">
      <w:pPr>
        <w:tabs>
          <w:tab w:val="left" w:pos="5400"/>
        </w:tabs>
      </w:pPr>
      <w:bookmarkStart w:id="0" w:name="_Hlk149040761"/>
      <w:r>
        <w:t xml:space="preserve">Please note that </w:t>
      </w:r>
      <w:r w:rsidRPr="005C16C9">
        <w:t>the report which provides the duty hours only records for special</w:t>
      </w:r>
      <w:r>
        <w:t xml:space="preserve"> constables</w:t>
      </w:r>
      <w:r w:rsidRPr="005C16C9">
        <w:t xml:space="preserve"> who have completed hours</w:t>
      </w:r>
      <w:r>
        <w:t xml:space="preserve"> (both Non-ops hours and Ops hours).  </w:t>
      </w:r>
    </w:p>
    <w:p w14:paraId="74C8B225" w14:textId="4065A352" w:rsidR="00C85EC2" w:rsidRDefault="00C85EC2" w:rsidP="00CC281C">
      <w:pPr>
        <w:tabs>
          <w:tab w:val="left" w:pos="5400"/>
        </w:tabs>
      </w:pPr>
      <w:r>
        <w:t>Please note, t</w:t>
      </w:r>
      <w:r w:rsidR="00CC281C">
        <w:t xml:space="preserve">he data </w:t>
      </w:r>
      <w:r>
        <w:t xml:space="preserve">provides a snapshot and </w:t>
      </w:r>
      <w:r w:rsidR="00CC281C">
        <w:t>will not account for those</w:t>
      </w:r>
      <w:r>
        <w:t xml:space="preserve"> special constables</w:t>
      </w:r>
      <w:r w:rsidR="00CC281C">
        <w:t xml:space="preserve"> who have left the force or did not complete any hours.  </w:t>
      </w:r>
    </w:p>
    <w:p w14:paraId="2E73A0B4" w14:textId="77777777" w:rsidR="00C85EC2" w:rsidRDefault="00CC281C" w:rsidP="00CC281C">
      <w:pPr>
        <w:tabs>
          <w:tab w:val="left" w:pos="5400"/>
        </w:tabs>
      </w:pPr>
      <w:r>
        <w:t xml:space="preserve">As such each special constable both current and those who left would have to be crossed referred with the data shown to establish those who did not complete any hours in the last financial year. </w:t>
      </w:r>
    </w:p>
    <w:p w14:paraId="0C0F625E" w14:textId="77777777" w:rsidR="004429B1" w:rsidRDefault="004429B1"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453D54B7" w14:textId="77777777" w:rsidR="004429B1" w:rsidRPr="00453F0A" w:rsidRDefault="004429B1" w:rsidP="006879B0">
      <w:r>
        <w:t>I am therefore refusing to provide the information sought in terms of s</w:t>
      </w:r>
      <w:r w:rsidRPr="00453F0A">
        <w:t xml:space="preserve">ection 12(1) </w:t>
      </w:r>
      <w:r>
        <w:t xml:space="preserve">- </w:t>
      </w:r>
      <w:r w:rsidRPr="00453F0A">
        <w:t>Excessive Cost of Compliance.</w:t>
      </w:r>
    </w:p>
    <w:p w14:paraId="5C29EBCA" w14:textId="6A4FA239" w:rsidR="00CC281C" w:rsidRPr="00B11A55" w:rsidRDefault="00CC281C" w:rsidP="00CC281C">
      <w:pPr>
        <w:tabs>
          <w:tab w:val="left" w:pos="5400"/>
        </w:tabs>
      </w:pPr>
    </w:p>
    <w:bookmarkEnd w:id="0"/>
    <w:p w14:paraId="108C2F2B" w14:textId="77777777" w:rsidR="005647BC" w:rsidRDefault="005647BC" w:rsidP="005E575D">
      <w:pPr>
        <w:pStyle w:val="Heading2"/>
      </w:pPr>
    </w:p>
    <w:p w14:paraId="6BF93BD8" w14:textId="747A3D3C" w:rsidR="005E575D" w:rsidRDefault="005E575D" w:rsidP="005E575D">
      <w:pPr>
        <w:pStyle w:val="Heading2"/>
      </w:pPr>
      <w:r>
        <w:t>Please also provide a breakdown on the number of Special Constables that each division of Police Scotland had at 31st March from 2014 to 2024 inclusive.</w:t>
      </w:r>
    </w:p>
    <w:p w14:paraId="26290A84" w14:textId="2D13CC72" w:rsidR="00CC281C" w:rsidRDefault="00CC281C" w:rsidP="00CC281C">
      <w:r>
        <w:t>Table 2: No. of Special Constables by Division (at 31</w:t>
      </w:r>
      <w:r w:rsidRPr="005E575D">
        <w:rPr>
          <w:vertAlign w:val="superscript"/>
        </w:rPr>
        <w:t>st</w:t>
      </w:r>
      <w:r>
        <w:t xml:space="preserve"> March) in each year:</w:t>
      </w:r>
    </w:p>
    <w:tbl>
      <w:tblPr>
        <w:tblStyle w:val="TableGrid"/>
        <w:tblW w:w="9096" w:type="dxa"/>
        <w:tblInd w:w="-5" w:type="dxa"/>
        <w:tblLayout w:type="fixed"/>
        <w:tblLook w:val="04A0" w:firstRow="1" w:lastRow="0" w:firstColumn="1" w:lastColumn="0" w:noHBand="0" w:noVBand="1"/>
        <w:tblCaption w:val="Table 2: No. of Special Constables by Division (at 31st March) in each year:"/>
        <w:tblDescription w:val="Table 2: No. of Special Constables by Division (at 31st March) in each year: 2019 - 2024"/>
      </w:tblPr>
      <w:tblGrid>
        <w:gridCol w:w="3858"/>
        <w:gridCol w:w="884"/>
        <w:gridCol w:w="851"/>
        <w:gridCol w:w="884"/>
        <w:gridCol w:w="884"/>
        <w:gridCol w:w="884"/>
        <w:gridCol w:w="851"/>
      </w:tblGrid>
      <w:tr w:rsidR="004429B1" w:rsidRPr="004429B1" w14:paraId="646B67D4" w14:textId="77777777" w:rsidTr="004429B1">
        <w:trPr>
          <w:trHeight w:val="419"/>
          <w:tblHeader/>
        </w:trPr>
        <w:tc>
          <w:tcPr>
            <w:tcW w:w="3858" w:type="dxa"/>
            <w:shd w:val="clear" w:color="auto" w:fill="D9D9D9" w:themeFill="background1" w:themeFillShade="D9"/>
            <w:vAlign w:val="bottom"/>
          </w:tcPr>
          <w:p w14:paraId="0F7EB449" w14:textId="77777777" w:rsidR="004429B1" w:rsidRPr="004429B1" w:rsidRDefault="004429B1" w:rsidP="004429B1">
            <w:pPr>
              <w:spacing w:line="240" w:lineRule="auto"/>
              <w:rPr>
                <w:b/>
              </w:rPr>
            </w:pPr>
            <w:r w:rsidRPr="004429B1">
              <w:rPr>
                <w:b/>
              </w:rPr>
              <w:t>Division</w:t>
            </w:r>
          </w:p>
        </w:tc>
        <w:tc>
          <w:tcPr>
            <w:tcW w:w="884" w:type="dxa"/>
            <w:shd w:val="clear" w:color="auto" w:fill="D9D9D9" w:themeFill="background1" w:themeFillShade="D9"/>
          </w:tcPr>
          <w:p w14:paraId="0AD71363" w14:textId="77777777" w:rsidR="004429B1" w:rsidRPr="004429B1" w:rsidRDefault="004429B1" w:rsidP="004429B1">
            <w:pPr>
              <w:spacing w:line="240" w:lineRule="auto"/>
              <w:rPr>
                <w:b/>
              </w:rPr>
            </w:pPr>
            <w:r w:rsidRPr="004429B1">
              <w:rPr>
                <w:b/>
              </w:rPr>
              <w:t>2019</w:t>
            </w:r>
          </w:p>
        </w:tc>
        <w:tc>
          <w:tcPr>
            <w:tcW w:w="851" w:type="dxa"/>
            <w:shd w:val="clear" w:color="auto" w:fill="D9D9D9" w:themeFill="background1" w:themeFillShade="D9"/>
          </w:tcPr>
          <w:p w14:paraId="780F7FA6" w14:textId="77777777" w:rsidR="004429B1" w:rsidRPr="004429B1" w:rsidRDefault="004429B1" w:rsidP="004429B1">
            <w:pPr>
              <w:spacing w:line="240" w:lineRule="auto"/>
              <w:rPr>
                <w:b/>
              </w:rPr>
            </w:pPr>
            <w:r w:rsidRPr="004429B1">
              <w:rPr>
                <w:b/>
              </w:rPr>
              <w:t>2020</w:t>
            </w:r>
          </w:p>
        </w:tc>
        <w:tc>
          <w:tcPr>
            <w:tcW w:w="884" w:type="dxa"/>
            <w:shd w:val="clear" w:color="auto" w:fill="D9D9D9" w:themeFill="background1" w:themeFillShade="D9"/>
          </w:tcPr>
          <w:p w14:paraId="05A0F679" w14:textId="77777777" w:rsidR="004429B1" w:rsidRPr="004429B1" w:rsidRDefault="004429B1" w:rsidP="004429B1">
            <w:pPr>
              <w:spacing w:line="240" w:lineRule="auto"/>
              <w:rPr>
                <w:b/>
              </w:rPr>
            </w:pPr>
            <w:r w:rsidRPr="004429B1">
              <w:rPr>
                <w:b/>
              </w:rPr>
              <w:t>2021</w:t>
            </w:r>
          </w:p>
        </w:tc>
        <w:tc>
          <w:tcPr>
            <w:tcW w:w="884" w:type="dxa"/>
            <w:shd w:val="clear" w:color="auto" w:fill="D9D9D9" w:themeFill="background1" w:themeFillShade="D9"/>
          </w:tcPr>
          <w:p w14:paraId="0B1C3A7B" w14:textId="77777777" w:rsidR="004429B1" w:rsidRPr="004429B1" w:rsidRDefault="004429B1" w:rsidP="004429B1">
            <w:pPr>
              <w:spacing w:line="240" w:lineRule="auto"/>
              <w:rPr>
                <w:b/>
              </w:rPr>
            </w:pPr>
            <w:r w:rsidRPr="004429B1">
              <w:rPr>
                <w:b/>
              </w:rPr>
              <w:t>2022</w:t>
            </w:r>
          </w:p>
        </w:tc>
        <w:tc>
          <w:tcPr>
            <w:tcW w:w="884" w:type="dxa"/>
            <w:shd w:val="clear" w:color="auto" w:fill="D9D9D9" w:themeFill="background1" w:themeFillShade="D9"/>
          </w:tcPr>
          <w:p w14:paraId="54FC2ED7" w14:textId="77777777" w:rsidR="004429B1" w:rsidRPr="004429B1" w:rsidRDefault="004429B1" w:rsidP="004429B1">
            <w:pPr>
              <w:spacing w:line="240" w:lineRule="auto"/>
              <w:rPr>
                <w:b/>
              </w:rPr>
            </w:pPr>
            <w:r w:rsidRPr="004429B1">
              <w:rPr>
                <w:b/>
              </w:rPr>
              <w:t>2023</w:t>
            </w:r>
          </w:p>
        </w:tc>
        <w:tc>
          <w:tcPr>
            <w:tcW w:w="851" w:type="dxa"/>
            <w:shd w:val="clear" w:color="auto" w:fill="D9D9D9" w:themeFill="background1" w:themeFillShade="D9"/>
          </w:tcPr>
          <w:p w14:paraId="699DC3BF" w14:textId="77777777" w:rsidR="004429B1" w:rsidRPr="004429B1" w:rsidRDefault="004429B1" w:rsidP="004429B1">
            <w:pPr>
              <w:spacing w:line="240" w:lineRule="auto"/>
              <w:rPr>
                <w:b/>
              </w:rPr>
            </w:pPr>
            <w:r w:rsidRPr="004429B1">
              <w:rPr>
                <w:b/>
              </w:rPr>
              <w:t>2024</w:t>
            </w:r>
          </w:p>
        </w:tc>
      </w:tr>
      <w:tr w:rsidR="004429B1" w:rsidRPr="004429B1" w14:paraId="05B1EB39" w14:textId="77777777" w:rsidTr="004429B1">
        <w:trPr>
          <w:trHeight w:val="310"/>
        </w:trPr>
        <w:tc>
          <w:tcPr>
            <w:tcW w:w="3858" w:type="dxa"/>
            <w:noWrap/>
            <w:hideMark/>
          </w:tcPr>
          <w:p w14:paraId="077B0A02" w14:textId="77777777" w:rsidR="004429B1" w:rsidRPr="004429B1" w:rsidRDefault="004429B1" w:rsidP="004429B1">
            <w:pPr>
              <w:spacing w:line="240" w:lineRule="auto"/>
            </w:pPr>
            <w:r w:rsidRPr="004429B1">
              <w:t>A (North East)</w:t>
            </w:r>
          </w:p>
        </w:tc>
        <w:tc>
          <w:tcPr>
            <w:tcW w:w="884" w:type="dxa"/>
            <w:noWrap/>
            <w:hideMark/>
          </w:tcPr>
          <w:p w14:paraId="163BA7FA" w14:textId="77777777" w:rsidR="004429B1" w:rsidRPr="004429B1" w:rsidRDefault="004429B1" w:rsidP="004429B1">
            <w:pPr>
              <w:spacing w:line="240" w:lineRule="auto"/>
            </w:pPr>
            <w:r w:rsidRPr="004429B1">
              <w:t>78</w:t>
            </w:r>
          </w:p>
        </w:tc>
        <w:tc>
          <w:tcPr>
            <w:tcW w:w="851" w:type="dxa"/>
            <w:noWrap/>
            <w:hideMark/>
          </w:tcPr>
          <w:p w14:paraId="09A7CC9C" w14:textId="77777777" w:rsidR="004429B1" w:rsidRPr="004429B1" w:rsidRDefault="004429B1" w:rsidP="004429B1">
            <w:pPr>
              <w:spacing w:line="240" w:lineRule="auto"/>
            </w:pPr>
            <w:r w:rsidRPr="004429B1">
              <w:t>92</w:t>
            </w:r>
          </w:p>
        </w:tc>
        <w:tc>
          <w:tcPr>
            <w:tcW w:w="884" w:type="dxa"/>
            <w:noWrap/>
            <w:hideMark/>
          </w:tcPr>
          <w:p w14:paraId="05612549" w14:textId="77777777" w:rsidR="004429B1" w:rsidRPr="004429B1" w:rsidRDefault="004429B1" w:rsidP="004429B1">
            <w:pPr>
              <w:spacing w:line="240" w:lineRule="auto"/>
            </w:pPr>
            <w:r w:rsidRPr="004429B1">
              <w:t>84</w:t>
            </w:r>
          </w:p>
        </w:tc>
        <w:tc>
          <w:tcPr>
            <w:tcW w:w="884" w:type="dxa"/>
            <w:noWrap/>
            <w:hideMark/>
          </w:tcPr>
          <w:p w14:paraId="7AE0263A" w14:textId="77777777" w:rsidR="004429B1" w:rsidRPr="004429B1" w:rsidRDefault="004429B1" w:rsidP="004429B1">
            <w:pPr>
              <w:spacing w:line="240" w:lineRule="auto"/>
            </w:pPr>
            <w:r w:rsidRPr="004429B1">
              <w:t>79</w:t>
            </w:r>
          </w:p>
        </w:tc>
        <w:tc>
          <w:tcPr>
            <w:tcW w:w="884" w:type="dxa"/>
            <w:noWrap/>
            <w:hideMark/>
          </w:tcPr>
          <w:p w14:paraId="04276E91" w14:textId="77777777" w:rsidR="004429B1" w:rsidRPr="004429B1" w:rsidRDefault="004429B1" w:rsidP="004429B1">
            <w:pPr>
              <w:spacing w:line="240" w:lineRule="auto"/>
            </w:pPr>
            <w:r w:rsidRPr="004429B1">
              <w:t>79</w:t>
            </w:r>
          </w:p>
        </w:tc>
        <w:tc>
          <w:tcPr>
            <w:tcW w:w="851" w:type="dxa"/>
          </w:tcPr>
          <w:p w14:paraId="77C96EF0" w14:textId="77777777" w:rsidR="004429B1" w:rsidRPr="004429B1" w:rsidRDefault="004429B1" w:rsidP="004429B1">
            <w:pPr>
              <w:spacing w:line="240" w:lineRule="auto"/>
            </w:pPr>
            <w:r w:rsidRPr="004429B1">
              <w:t>72</w:t>
            </w:r>
          </w:p>
        </w:tc>
      </w:tr>
      <w:tr w:rsidR="004429B1" w:rsidRPr="004429B1" w14:paraId="1A9AC21A" w14:textId="77777777" w:rsidTr="004429B1">
        <w:trPr>
          <w:trHeight w:val="310"/>
        </w:trPr>
        <w:tc>
          <w:tcPr>
            <w:tcW w:w="3858" w:type="dxa"/>
            <w:noWrap/>
            <w:hideMark/>
          </w:tcPr>
          <w:p w14:paraId="15998AE7" w14:textId="77777777" w:rsidR="004429B1" w:rsidRPr="004429B1" w:rsidRDefault="004429B1" w:rsidP="004429B1">
            <w:pPr>
              <w:spacing w:line="240" w:lineRule="auto"/>
            </w:pPr>
            <w:r w:rsidRPr="004429B1">
              <w:t>D (Tayside)</w:t>
            </w:r>
          </w:p>
        </w:tc>
        <w:tc>
          <w:tcPr>
            <w:tcW w:w="884" w:type="dxa"/>
            <w:noWrap/>
            <w:hideMark/>
          </w:tcPr>
          <w:p w14:paraId="3E72854D" w14:textId="77777777" w:rsidR="004429B1" w:rsidRPr="004429B1" w:rsidRDefault="004429B1" w:rsidP="004429B1">
            <w:pPr>
              <w:spacing w:line="240" w:lineRule="auto"/>
            </w:pPr>
            <w:r w:rsidRPr="004429B1">
              <w:t>69</w:t>
            </w:r>
          </w:p>
        </w:tc>
        <w:tc>
          <w:tcPr>
            <w:tcW w:w="851" w:type="dxa"/>
            <w:noWrap/>
            <w:hideMark/>
          </w:tcPr>
          <w:p w14:paraId="4A70BC74" w14:textId="77777777" w:rsidR="004429B1" w:rsidRPr="004429B1" w:rsidRDefault="004429B1" w:rsidP="004429B1">
            <w:pPr>
              <w:spacing w:line="240" w:lineRule="auto"/>
            </w:pPr>
            <w:r w:rsidRPr="004429B1">
              <w:t>66</w:t>
            </w:r>
          </w:p>
        </w:tc>
        <w:tc>
          <w:tcPr>
            <w:tcW w:w="884" w:type="dxa"/>
            <w:noWrap/>
            <w:hideMark/>
          </w:tcPr>
          <w:p w14:paraId="61FA940B" w14:textId="77777777" w:rsidR="004429B1" w:rsidRPr="004429B1" w:rsidRDefault="004429B1" w:rsidP="004429B1">
            <w:pPr>
              <w:spacing w:line="240" w:lineRule="auto"/>
            </w:pPr>
            <w:r w:rsidRPr="004429B1">
              <w:t>54</w:t>
            </w:r>
          </w:p>
        </w:tc>
        <w:tc>
          <w:tcPr>
            <w:tcW w:w="884" w:type="dxa"/>
            <w:noWrap/>
            <w:hideMark/>
          </w:tcPr>
          <w:p w14:paraId="650E4508" w14:textId="77777777" w:rsidR="004429B1" w:rsidRPr="004429B1" w:rsidRDefault="004429B1" w:rsidP="004429B1">
            <w:pPr>
              <w:spacing w:line="240" w:lineRule="auto"/>
            </w:pPr>
            <w:r w:rsidRPr="004429B1">
              <w:t>50</w:t>
            </w:r>
          </w:p>
        </w:tc>
        <w:tc>
          <w:tcPr>
            <w:tcW w:w="884" w:type="dxa"/>
            <w:noWrap/>
            <w:hideMark/>
          </w:tcPr>
          <w:p w14:paraId="6F7B3858" w14:textId="77777777" w:rsidR="004429B1" w:rsidRPr="004429B1" w:rsidRDefault="004429B1" w:rsidP="004429B1">
            <w:pPr>
              <w:spacing w:line="240" w:lineRule="auto"/>
            </w:pPr>
            <w:r w:rsidRPr="004429B1">
              <w:t>52</w:t>
            </w:r>
          </w:p>
        </w:tc>
        <w:tc>
          <w:tcPr>
            <w:tcW w:w="851" w:type="dxa"/>
          </w:tcPr>
          <w:p w14:paraId="652D6C25" w14:textId="77777777" w:rsidR="004429B1" w:rsidRPr="004429B1" w:rsidRDefault="004429B1" w:rsidP="004429B1">
            <w:pPr>
              <w:spacing w:line="240" w:lineRule="auto"/>
            </w:pPr>
            <w:r w:rsidRPr="004429B1">
              <w:t>46</w:t>
            </w:r>
          </w:p>
        </w:tc>
      </w:tr>
      <w:tr w:rsidR="004429B1" w:rsidRPr="004429B1" w14:paraId="1A581E28" w14:textId="77777777" w:rsidTr="004429B1">
        <w:trPr>
          <w:trHeight w:val="310"/>
        </w:trPr>
        <w:tc>
          <w:tcPr>
            <w:tcW w:w="3858" w:type="dxa"/>
            <w:noWrap/>
            <w:hideMark/>
          </w:tcPr>
          <w:p w14:paraId="3E15202F" w14:textId="77777777" w:rsidR="004429B1" w:rsidRPr="004429B1" w:rsidRDefault="004429B1" w:rsidP="004429B1">
            <w:pPr>
              <w:spacing w:line="240" w:lineRule="auto"/>
            </w:pPr>
            <w:r w:rsidRPr="004429B1">
              <w:t>N (Highlands &amp; Islands)</w:t>
            </w:r>
          </w:p>
        </w:tc>
        <w:tc>
          <w:tcPr>
            <w:tcW w:w="884" w:type="dxa"/>
            <w:noWrap/>
            <w:hideMark/>
          </w:tcPr>
          <w:p w14:paraId="4B808284" w14:textId="77777777" w:rsidR="004429B1" w:rsidRPr="004429B1" w:rsidRDefault="004429B1" w:rsidP="004429B1">
            <w:pPr>
              <w:spacing w:line="240" w:lineRule="auto"/>
            </w:pPr>
            <w:r w:rsidRPr="004429B1">
              <w:t>78</w:t>
            </w:r>
          </w:p>
        </w:tc>
        <w:tc>
          <w:tcPr>
            <w:tcW w:w="851" w:type="dxa"/>
            <w:noWrap/>
            <w:hideMark/>
          </w:tcPr>
          <w:p w14:paraId="1C1BDAD2" w14:textId="77777777" w:rsidR="004429B1" w:rsidRPr="004429B1" w:rsidRDefault="004429B1" w:rsidP="004429B1">
            <w:pPr>
              <w:spacing w:line="240" w:lineRule="auto"/>
            </w:pPr>
            <w:r w:rsidRPr="004429B1">
              <w:t>74</w:t>
            </w:r>
          </w:p>
        </w:tc>
        <w:tc>
          <w:tcPr>
            <w:tcW w:w="884" w:type="dxa"/>
            <w:noWrap/>
            <w:hideMark/>
          </w:tcPr>
          <w:p w14:paraId="73A66E19" w14:textId="77777777" w:rsidR="004429B1" w:rsidRPr="004429B1" w:rsidRDefault="004429B1" w:rsidP="004429B1">
            <w:pPr>
              <w:spacing w:line="240" w:lineRule="auto"/>
            </w:pPr>
            <w:r w:rsidRPr="004429B1">
              <w:t>59</w:t>
            </w:r>
          </w:p>
        </w:tc>
        <w:tc>
          <w:tcPr>
            <w:tcW w:w="884" w:type="dxa"/>
            <w:noWrap/>
            <w:hideMark/>
          </w:tcPr>
          <w:p w14:paraId="52DA9DAE" w14:textId="77777777" w:rsidR="004429B1" w:rsidRPr="004429B1" w:rsidRDefault="004429B1" w:rsidP="004429B1">
            <w:pPr>
              <w:spacing w:line="240" w:lineRule="auto"/>
            </w:pPr>
            <w:r w:rsidRPr="004429B1">
              <w:t>60</w:t>
            </w:r>
          </w:p>
        </w:tc>
        <w:tc>
          <w:tcPr>
            <w:tcW w:w="884" w:type="dxa"/>
            <w:noWrap/>
            <w:hideMark/>
          </w:tcPr>
          <w:p w14:paraId="27E00BEE" w14:textId="77777777" w:rsidR="004429B1" w:rsidRPr="004429B1" w:rsidRDefault="004429B1" w:rsidP="004429B1">
            <w:pPr>
              <w:spacing w:line="240" w:lineRule="auto"/>
            </w:pPr>
            <w:r w:rsidRPr="004429B1">
              <w:t>53</w:t>
            </w:r>
          </w:p>
        </w:tc>
        <w:tc>
          <w:tcPr>
            <w:tcW w:w="851" w:type="dxa"/>
          </w:tcPr>
          <w:p w14:paraId="59367CA1" w14:textId="77777777" w:rsidR="004429B1" w:rsidRPr="004429B1" w:rsidRDefault="004429B1" w:rsidP="004429B1">
            <w:pPr>
              <w:spacing w:line="240" w:lineRule="auto"/>
            </w:pPr>
            <w:r w:rsidRPr="004429B1">
              <w:t>49</w:t>
            </w:r>
          </w:p>
        </w:tc>
      </w:tr>
      <w:tr w:rsidR="004429B1" w:rsidRPr="004429B1" w14:paraId="6759F2D5" w14:textId="77777777" w:rsidTr="004429B1">
        <w:trPr>
          <w:trHeight w:val="310"/>
        </w:trPr>
        <w:tc>
          <w:tcPr>
            <w:tcW w:w="3858" w:type="dxa"/>
            <w:noWrap/>
            <w:hideMark/>
          </w:tcPr>
          <w:p w14:paraId="4189AD10" w14:textId="77777777" w:rsidR="004429B1" w:rsidRPr="004429B1" w:rsidRDefault="004429B1" w:rsidP="004429B1">
            <w:pPr>
              <w:spacing w:line="240" w:lineRule="auto"/>
            </w:pPr>
            <w:r w:rsidRPr="004429B1">
              <w:t>C (Forth Valley)</w:t>
            </w:r>
          </w:p>
        </w:tc>
        <w:tc>
          <w:tcPr>
            <w:tcW w:w="884" w:type="dxa"/>
            <w:noWrap/>
            <w:hideMark/>
          </w:tcPr>
          <w:p w14:paraId="59C1120E" w14:textId="77777777" w:rsidR="004429B1" w:rsidRPr="004429B1" w:rsidRDefault="004429B1" w:rsidP="004429B1">
            <w:pPr>
              <w:spacing w:line="240" w:lineRule="auto"/>
            </w:pPr>
            <w:r w:rsidRPr="004429B1">
              <w:t>35</w:t>
            </w:r>
          </w:p>
        </w:tc>
        <w:tc>
          <w:tcPr>
            <w:tcW w:w="851" w:type="dxa"/>
            <w:noWrap/>
            <w:hideMark/>
          </w:tcPr>
          <w:p w14:paraId="5EDE9BB8" w14:textId="77777777" w:rsidR="004429B1" w:rsidRPr="004429B1" w:rsidRDefault="004429B1" w:rsidP="004429B1">
            <w:pPr>
              <w:spacing w:line="240" w:lineRule="auto"/>
            </w:pPr>
            <w:r w:rsidRPr="004429B1">
              <w:t>35</w:t>
            </w:r>
          </w:p>
        </w:tc>
        <w:tc>
          <w:tcPr>
            <w:tcW w:w="884" w:type="dxa"/>
            <w:noWrap/>
            <w:hideMark/>
          </w:tcPr>
          <w:p w14:paraId="1D08CC9E" w14:textId="77777777" w:rsidR="004429B1" w:rsidRPr="004429B1" w:rsidRDefault="004429B1" w:rsidP="004429B1">
            <w:pPr>
              <w:spacing w:line="240" w:lineRule="auto"/>
            </w:pPr>
            <w:r w:rsidRPr="004429B1">
              <w:t>27</w:t>
            </w:r>
          </w:p>
        </w:tc>
        <w:tc>
          <w:tcPr>
            <w:tcW w:w="884" w:type="dxa"/>
            <w:noWrap/>
            <w:hideMark/>
          </w:tcPr>
          <w:p w14:paraId="759E9D04" w14:textId="77777777" w:rsidR="004429B1" w:rsidRPr="004429B1" w:rsidRDefault="004429B1" w:rsidP="004429B1">
            <w:pPr>
              <w:spacing w:line="240" w:lineRule="auto"/>
            </w:pPr>
            <w:r w:rsidRPr="004429B1">
              <w:t>26</w:t>
            </w:r>
          </w:p>
        </w:tc>
        <w:tc>
          <w:tcPr>
            <w:tcW w:w="884" w:type="dxa"/>
            <w:noWrap/>
            <w:hideMark/>
          </w:tcPr>
          <w:p w14:paraId="60FA9790" w14:textId="77777777" w:rsidR="004429B1" w:rsidRPr="004429B1" w:rsidRDefault="004429B1" w:rsidP="004429B1">
            <w:pPr>
              <w:spacing w:line="240" w:lineRule="auto"/>
            </w:pPr>
            <w:r w:rsidRPr="004429B1">
              <w:t>25</w:t>
            </w:r>
          </w:p>
        </w:tc>
        <w:tc>
          <w:tcPr>
            <w:tcW w:w="851" w:type="dxa"/>
          </w:tcPr>
          <w:p w14:paraId="08956BEC" w14:textId="77777777" w:rsidR="004429B1" w:rsidRPr="004429B1" w:rsidRDefault="004429B1" w:rsidP="004429B1">
            <w:pPr>
              <w:spacing w:line="240" w:lineRule="auto"/>
            </w:pPr>
            <w:r w:rsidRPr="004429B1">
              <w:t>23</w:t>
            </w:r>
          </w:p>
        </w:tc>
      </w:tr>
      <w:tr w:rsidR="004429B1" w:rsidRPr="004429B1" w14:paraId="27E568A3" w14:textId="77777777" w:rsidTr="004429B1">
        <w:trPr>
          <w:trHeight w:val="310"/>
        </w:trPr>
        <w:tc>
          <w:tcPr>
            <w:tcW w:w="3858" w:type="dxa"/>
            <w:noWrap/>
            <w:hideMark/>
          </w:tcPr>
          <w:p w14:paraId="00C5B4C4" w14:textId="77777777" w:rsidR="004429B1" w:rsidRPr="004429B1" w:rsidRDefault="004429B1" w:rsidP="004429B1">
            <w:pPr>
              <w:spacing w:line="240" w:lineRule="auto"/>
            </w:pPr>
            <w:r w:rsidRPr="004429B1">
              <w:t>E (Edinburgh)</w:t>
            </w:r>
          </w:p>
        </w:tc>
        <w:tc>
          <w:tcPr>
            <w:tcW w:w="884" w:type="dxa"/>
            <w:noWrap/>
            <w:hideMark/>
          </w:tcPr>
          <w:p w14:paraId="3BB47F72" w14:textId="77777777" w:rsidR="004429B1" w:rsidRPr="004429B1" w:rsidRDefault="004429B1" w:rsidP="004429B1">
            <w:pPr>
              <w:spacing w:line="240" w:lineRule="auto"/>
            </w:pPr>
            <w:r w:rsidRPr="004429B1">
              <w:t>32</w:t>
            </w:r>
          </w:p>
        </w:tc>
        <w:tc>
          <w:tcPr>
            <w:tcW w:w="851" w:type="dxa"/>
            <w:noWrap/>
            <w:hideMark/>
          </w:tcPr>
          <w:p w14:paraId="168A13C1" w14:textId="77777777" w:rsidR="004429B1" w:rsidRPr="004429B1" w:rsidRDefault="004429B1" w:rsidP="004429B1">
            <w:pPr>
              <w:spacing w:line="240" w:lineRule="auto"/>
            </w:pPr>
            <w:r w:rsidRPr="004429B1">
              <w:t>34</w:t>
            </w:r>
          </w:p>
        </w:tc>
        <w:tc>
          <w:tcPr>
            <w:tcW w:w="884" w:type="dxa"/>
            <w:noWrap/>
            <w:hideMark/>
          </w:tcPr>
          <w:p w14:paraId="4A24A22A" w14:textId="77777777" w:rsidR="004429B1" w:rsidRPr="004429B1" w:rsidRDefault="004429B1" w:rsidP="004429B1">
            <w:pPr>
              <w:spacing w:line="240" w:lineRule="auto"/>
            </w:pPr>
            <w:r w:rsidRPr="004429B1">
              <w:t>37</w:t>
            </w:r>
          </w:p>
        </w:tc>
        <w:tc>
          <w:tcPr>
            <w:tcW w:w="884" w:type="dxa"/>
            <w:noWrap/>
            <w:hideMark/>
          </w:tcPr>
          <w:p w14:paraId="7A6DF0EF" w14:textId="77777777" w:rsidR="004429B1" w:rsidRPr="004429B1" w:rsidRDefault="004429B1" w:rsidP="004429B1">
            <w:pPr>
              <w:spacing w:line="240" w:lineRule="auto"/>
            </w:pPr>
            <w:r w:rsidRPr="004429B1">
              <w:t>38</w:t>
            </w:r>
          </w:p>
        </w:tc>
        <w:tc>
          <w:tcPr>
            <w:tcW w:w="884" w:type="dxa"/>
            <w:noWrap/>
            <w:hideMark/>
          </w:tcPr>
          <w:p w14:paraId="66C0EC32" w14:textId="77777777" w:rsidR="004429B1" w:rsidRPr="004429B1" w:rsidRDefault="004429B1" w:rsidP="004429B1">
            <w:pPr>
              <w:spacing w:line="240" w:lineRule="auto"/>
            </w:pPr>
            <w:r w:rsidRPr="004429B1">
              <w:t>34</w:t>
            </w:r>
          </w:p>
        </w:tc>
        <w:tc>
          <w:tcPr>
            <w:tcW w:w="851" w:type="dxa"/>
          </w:tcPr>
          <w:p w14:paraId="12321F3F" w14:textId="77777777" w:rsidR="004429B1" w:rsidRPr="004429B1" w:rsidRDefault="004429B1" w:rsidP="004429B1">
            <w:pPr>
              <w:spacing w:line="240" w:lineRule="auto"/>
            </w:pPr>
            <w:r w:rsidRPr="004429B1">
              <w:t>37</w:t>
            </w:r>
          </w:p>
        </w:tc>
      </w:tr>
      <w:tr w:rsidR="004429B1" w:rsidRPr="004429B1" w14:paraId="650D404A" w14:textId="77777777" w:rsidTr="004429B1">
        <w:trPr>
          <w:trHeight w:val="310"/>
        </w:trPr>
        <w:tc>
          <w:tcPr>
            <w:tcW w:w="3858" w:type="dxa"/>
            <w:noWrap/>
            <w:hideMark/>
          </w:tcPr>
          <w:p w14:paraId="26EC0A43" w14:textId="77777777" w:rsidR="004429B1" w:rsidRPr="004429B1" w:rsidRDefault="004429B1" w:rsidP="004429B1">
            <w:pPr>
              <w:spacing w:line="240" w:lineRule="auto"/>
            </w:pPr>
            <w:r w:rsidRPr="004429B1">
              <w:t>J (Lothians &amp; Scottish Borders)</w:t>
            </w:r>
          </w:p>
        </w:tc>
        <w:tc>
          <w:tcPr>
            <w:tcW w:w="884" w:type="dxa"/>
            <w:noWrap/>
            <w:hideMark/>
          </w:tcPr>
          <w:p w14:paraId="48526609" w14:textId="77777777" w:rsidR="004429B1" w:rsidRPr="004429B1" w:rsidRDefault="004429B1" w:rsidP="004429B1">
            <w:pPr>
              <w:spacing w:line="240" w:lineRule="auto"/>
            </w:pPr>
            <w:r w:rsidRPr="004429B1">
              <w:t>35</w:t>
            </w:r>
          </w:p>
        </w:tc>
        <w:tc>
          <w:tcPr>
            <w:tcW w:w="851" w:type="dxa"/>
            <w:noWrap/>
            <w:hideMark/>
          </w:tcPr>
          <w:p w14:paraId="1C213BDE" w14:textId="77777777" w:rsidR="004429B1" w:rsidRPr="004429B1" w:rsidRDefault="004429B1" w:rsidP="004429B1">
            <w:pPr>
              <w:spacing w:line="240" w:lineRule="auto"/>
            </w:pPr>
            <w:r w:rsidRPr="004429B1">
              <w:t>37</w:t>
            </w:r>
          </w:p>
        </w:tc>
        <w:tc>
          <w:tcPr>
            <w:tcW w:w="884" w:type="dxa"/>
            <w:noWrap/>
            <w:hideMark/>
          </w:tcPr>
          <w:p w14:paraId="420269E6" w14:textId="77777777" w:rsidR="004429B1" w:rsidRPr="004429B1" w:rsidRDefault="004429B1" w:rsidP="004429B1">
            <w:pPr>
              <w:spacing w:line="240" w:lineRule="auto"/>
            </w:pPr>
            <w:r w:rsidRPr="004429B1">
              <w:t>35</w:t>
            </w:r>
          </w:p>
        </w:tc>
        <w:tc>
          <w:tcPr>
            <w:tcW w:w="884" w:type="dxa"/>
            <w:noWrap/>
            <w:hideMark/>
          </w:tcPr>
          <w:p w14:paraId="71A56382" w14:textId="77777777" w:rsidR="004429B1" w:rsidRPr="004429B1" w:rsidRDefault="004429B1" w:rsidP="004429B1">
            <w:pPr>
              <w:spacing w:line="240" w:lineRule="auto"/>
            </w:pPr>
            <w:r w:rsidRPr="004429B1">
              <w:t>33</w:t>
            </w:r>
          </w:p>
        </w:tc>
        <w:tc>
          <w:tcPr>
            <w:tcW w:w="884" w:type="dxa"/>
            <w:noWrap/>
            <w:hideMark/>
          </w:tcPr>
          <w:p w14:paraId="70E772F3" w14:textId="77777777" w:rsidR="004429B1" w:rsidRPr="004429B1" w:rsidRDefault="004429B1" w:rsidP="004429B1">
            <w:pPr>
              <w:spacing w:line="240" w:lineRule="auto"/>
            </w:pPr>
            <w:r w:rsidRPr="004429B1">
              <w:t>26</w:t>
            </w:r>
          </w:p>
        </w:tc>
        <w:tc>
          <w:tcPr>
            <w:tcW w:w="851" w:type="dxa"/>
          </w:tcPr>
          <w:p w14:paraId="7A31D6E0" w14:textId="77777777" w:rsidR="004429B1" w:rsidRPr="004429B1" w:rsidRDefault="004429B1" w:rsidP="004429B1">
            <w:pPr>
              <w:spacing w:line="240" w:lineRule="auto"/>
            </w:pPr>
            <w:r w:rsidRPr="004429B1">
              <w:t>24</w:t>
            </w:r>
          </w:p>
        </w:tc>
      </w:tr>
      <w:tr w:rsidR="004429B1" w:rsidRPr="004429B1" w14:paraId="2E0B3EAB" w14:textId="77777777" w:rsidTr="004429B1">
        <w:trPr>
          <w:trHeight w:val="310"/>
        </w:trPr>
        <w:tc>
          <w:tcPr>
            <w:tcW w:w="3858" w:type="dxa"/>
            <w:noWrap/>
            <w:hideMark/>
          </w:tcPr>
          <w:p w14:paraId="48684CE5" w14:textId="77777777" w:rsidR="004429B1" w:rsidRPr="004429B1" w:rsidRDefault="004429B1" w:rsidP="004429B1">
            <w:pPr>
              <w:spacing w:line="240" w:lineRule="auto"/>
            </w:pPr>
            <w:r w:rsidRPr="004429B1">
              <w:lastRenderedPageBreak/>
              <w:t>P (Fife)</w:t>
            </w:r>
          </w:p>
        </w:tc>
        <w:tc>
          <w:tcPr>
            <w:tcW w:w="884" w:type="dxa"/>
            <w:noWrap/>
            <w:hideMark/>
          </w:tcPr>
          <w:p w14:paraId="645ACA40" w14:textId="77777777" w:rsidR="004429B1" w:rsidRPr="004429B1" w:rsidRDefault="004429B1" w:rsidP="004429B1">
            <w:pPr>
              <w:spacing w:line="240" w:lineRule="auto"/>
            </w:pPr>
            <w:r w:rsidRPr="004429B1">
              <w:t>37</w:t>
            </w:r>
          </w:p>
        </w:tc>
        <w:tc>
          <w:tcPr>
            <w:tcW w:w="851" w:type="dxa"/>
            <w:noWrap/>
            <w:hideMark/>
          </w:tcPr>
          <w:p w14:paraId="0A0DEA05" w14:textId="77777777" w:rsidR="004429B1" w:rsidRPr="004429B1" w:rsidRDefault="004429B1" w:rsidP="004429B1">
            <w:pPr>
              <w:spacing w:line="240" w:lineRule="auto"/>
            </w:pPr>
            <w:r w:rsidRPr="004429B1">
              <w:t>34</w:t>
            </w:r>
          </w:p>
        </w:tc>
        <w:tc>
          <w:tcPr>
            <w:tcW w:w="884" w:type="dxa"/>
            <w:noWrap/>
            <w:hideMark/>
          </w:tcPr>
          <w:p w14:paraId="52D78374" w14:textId="77777777" w:rsidR="004429B1" w:rsidRPr="004429B1" w:rsidRDefault="004429B1" w:rsidP="004429B1">
            <w:pPr>
              <w:spacing w:line="240" w:lineRule="auto"/>
            </w:pPr>
            <w:r w:rsidRPr="004429B1">
              <w:t>30</w:t>
            </w:r>
          </w:p>
        </w:tc>
        <w:tc>
          <w:tcPr>
            <w:tcW w:w="884" w:type="dxa"/>
            <w:noWrap/>
            <w:hideMark/>
          </w:tcPr>
          <w:p w14:paraId="30DAD77A" w14:textId="77777777" w:rsidR="004429B1" w:rsidRPr="004429B1" w:rsidRDefault="004429B1" w:rsidP="004429B1">
            <w:pPr>
              <w:spacing w:line="240" w:lineRule="auto"/>
            </w:pPr>
            <w:r w:rsidRPr="004429B1">
              <w:t>29</w:t>
            </w:r>
          </w:p>
        </w:tc>
        <w:tc>
          <w:tcPr>
            <w:tcW w:w="884" w:type="dxa"/>
            <w:noWrap/>
            <w:hideMark/>
          </w:tcPr>
          <w:p w14:paraId="56893118" w14:textId="77777777" w:rsidR="004429B1" w:rsidRPr="004429B1" w:rsidRDefault="004429B1" w:rsidP="004429B1">
            <w:pPr>
              <w:spacing w:line="240" w:lineRule="auto"/>
            </w:pPr>
            <w:r w:rsidRPr="004429B1">
              <w:t>26</w:t>
            </w:r>
          </w:p>
        </w:tc>
        <w:tc>
          <w:tcPr>
            <w:tcW w:w="851" w:type="dxa"/>
          </w:tcPr>
          <w:p w14:paraId="682D5463" w14:textId="77777777" w:rsidR="004429B1" w:rsidRPr="004429B1" w:rsidRDefault="004429B1" w:rsidP="004429B1">
            <w:pPr>
              <w:spacing w:line="240" w:lineRule="auto"/>
            </w:pPr>
            <w:r w:rsidRPr="004429B1">
              <w:t>24</w:t>
            </w:r>
          </w:p>
        </w:tc>
      </w:tr>
      <w:tr w:rsidR="004429B1" w:rsidRPr="004429B1" w14:paraId="0E290946" w14:textId="77777777" w:rsidTr="004429B1">
        <w:trPr>
          <w:trHeight w:val="310"/>
        </w:trPr>
        <w:tc>
          <w:tcPr>
            <w:tcW w:w="3858" w:type="dxa"/>
            <w:noWrap/>
            <w:hideMark/>
          </w:tcPr>
          <w:p w14:paraId="007004C2" w14:textId="77777777" w:rsidR="004429B1" w:rsidRPr="004429B1" w:rsidRDefault="004429B1" w:rsidP="004429B1">
            <w:pPr>
              <w:spacing w:line="240" w:lineRule="auto"/>
            </w:pPr>
            <w:r w:rsidRPr="004429B1">
              <w:t>G (Greater Glasgow)</w:t>
            </w:r>
          </w:p>
        </w:tc>
        <w:tc>
          <w:tcPr>
            <w:tcW w:w="884" w:type="dxa"/>
            <w:noWrap/>
            <w:hideMark/>
          </w:tcPr>
          <w:p w14:paraId="647349C3" w14:textId="77777777" w:rsidR="004429B1" w:rsidRPr="004429B1" w:rsidRDefault="004429B1" w:rsidP="004429B1">
            <w:pPr>
              <w:spacing w:line="240" w:lineRule="auto"/>
            </w:pPr>
            <w:r w:rsidRPr="004429B1">
              <w:t>31</w:t>
            </w:r>
          </w:p>
        </w:tc>
        <w:tc>
          <w:tcPr>
            <w:tcW w:w="851" w:type="dxa"/>
            <w:noWrap/>
            <w:hideMark/>
          </w:tcPr>
          <w:p w14:paraId="35E19C07" w14:textId="77777777" w:rsidR="004429B1" w:rsidRPr="004429B1" w:rsidRDefault="004429B1" w:rsidP="004429B1">
            <w:pPr>
              <w:spacing w:line="240" w:lineRule="auto"/>
            </w:pPr>
            <w:r w:rsidRPr="004429B1">
              <w:t>25</w:t>
            </w:r>
          </w:p>
        </w:tc>
        <w:tc>
          <w:tcPr>
            <w:tcW w:w="884" w:type="dxa"/>
            <w:noWrap/>
            <w:hideMark/>
          </w:tcPr>
          <w:p w14:paraId="2B2B83D9" w14:textId="77777777" w:rsidR="004429B1" w:rsidRPr="004429B1" w:rsidRDefault="004429B1" w:rsidP="004429B1">
            <w:pPr>
              <w:spacing w:line="240" w:lineRule="auto"/>
            </w:pPr>
            <w:r w:rsidRPr="004429B1">
              <w:t>26</w:t>
            </w:r>
          </w:p>
        </w:tc>
        <w:tc>
          <w:tcPr>
            <w:tcW w:w="884" w:type="dxa"/>
            <w:noWrap/>
            <w:hideMark/>
          </w:tcPr>
          <w:p w14:paraId="3F6DE45D" w14:textId="77777777" w:rsidR="004429B1" w:rsidRPr="004429B1" w:rsidRDefault="004429B1" w:rsidP="004429B1">
            <w:pPr>
              <w:spacing w:line="240" w:lineRule="auto"/>
            </w:pPr>
            <w:r w:rsidRPr="004429B1">
              <w:t>23</w:t>
            </w:r>
          </w:p>
        </w:tc>
        <w:tc>
          <w:tcPr>
            <w:tcW w:w="884" w:type="dxa"/>
            <w:noWrap/>
            <w:hideMark/>
          </w:tcPr>
          <w:p w14:paraId="75DE9707" w14:textId="77777777" w:rsidR="004429B1" w:rsidRPr="004429B1" w:rsidRDefault="004429B1" w:rsidP="004429B1">
            <w:pPr>
              <w:spacing w:line="240" w:lineRule="auto"/>
            </w:pPr>
            <w:r w:rsidRPr="004429B1">
              <w:t>24</w:t>
            </w:r>
          </w:p>
        </w:tc>
        <w:tc>
          <w:tcPr>
            <w:tcW w:w="851" w:type="dxa"/>
          </w:tcPr>
          <w:p w14:paraId="7754E02D" w14:textId="77777777" w:rsidR="004429B1" w:rsidRPr="004429B1" w:rsidRDefault="004429B1" w:rsidP="004429B1">
            <w:pPr>
              <w:spacing w:line="240" w:lineRule="auto"/>
            </w:pPr>
            <w:r w:rsidRPr="004429B1">
              <w:t>25</w:t>
            </w:r>
          </w:p>
        </w:tc>
      </w:tr>
      <w:tr w:rsidR="004429B1" w:rsidRPr="004429B1" w14:paraId="7DB97141" w14:textId="77777777" w:rsidTr="004429B1">
        <w:trPr>
          <w:trHeight w:val="310"/>
        </w:trPr>
        <w:tc>
          <w:tcPr>
            <w:tcW w:w="3858" w:type="dxa"/>
            <w:noWrap/>
            <w:hideMark/>
          </w:tcPr>
          <w:p w14:paraId="57557DB2" w14:textId="77777777" w:rsidR="004429B1" w:rsidRPr="004429B1" w:rsidRDefault="004429B1" w:rsidP="004429B1">
            <w:pPr>
              <w:spacing w:line="240" w:lineRule="auto"/>
            </w:pPr>
            <w:r w:rsidRPr="004429B1">
              <w:t>K (Renfrewshire &amp; Inverclyde)</w:t>
            </w:r>
          </w:p>
        </w:tc>
        <w:tc>
          <w:tcPr>
            <w:tcW w:w="884" w:type="dxa"/>
            <w:noWrap/>
            <w:hideMark/>
          </w:tcPr>
          <w:p w14:paraId="05C40982" w14:textId="77777777" w:rsidR="004429B1" w:rsidRPr="004429B1" w:rsidRDefault="004429B1" w:rsidP="004429B1">
            <w:pPr>
              <w:spacing w:line="240" w:lineRule="auto"/>
            </w:pPr>
            <w:r w:rsidRPr="004429B1">
              <w:t>14</w:t>
            </w:r>
          </w:p>
        </w:tc>
        <w:tc>
          <w:tcPr>
            <w:tcW w:w="851" w:type="dxa"/>
            <w:noWrap/>
            <w:hideMark/>
          </w:tcPr>
          <w:p w14:paraId="4CAD6CA9" w14:textId="77777777" w:rsidR="004429B1" w:rsidRPr="004429B1" w:rsidRDefault="004429B1" w:rsidP="004429B1">
            <w:pPr>
              <w:spacing w:line="240" w:lineRule="auto"/>
            </w:pPr>
            <w:r w:rsidRPr="004429B1">
              <w:t>11</w:t>
            </w:r>
          </w:p>
        </w:tc>
        <w:tc>
          <w:tcPr>
            <w:tcW w:w="884" w:type="dxa"/>
            <w:noWrap/>
            <w:hideMark/>
          </w:tcPr>
          <w:p w14:paraId="342E5E38" w14:textId="77777777" w:rsidR="004429B1" w:rsidRPr="004429B1" w:rsidRDefault="004429B1" w:rsidP="004429B1">
            <w:pPr>
              <w:spacing w:line="240" w:lineRule="auto"/>
            </w:pPr>
            <w:r w:rsidRPr="004429B1">
              <w:t>8</w:t>
            </w:r>
          </w:p>
        </w:tc>
        <w:tc>
          <w:tcPr>
            <w:tcW w:w="884" w:type="dxa"/>
            <w:noWrap/>
            <w:hideMark/>
          </w:tcPr>
          <w:p w14:paraId="71E1677A" w14:textId="77777777" w:rsidR="004429B1" w:rsidRPr="004429B1" w:rsidRDefault="004429B1" w:rsidP="004429B1">
            <w:pPr>
              <w:spacing w:line="240" w:lineRule="auto"/>
            </w:pPr>
            <w:r w:rsidRPr="004429B1">
              <w:t>11</w:t>
            </w:r>
          </w:p>
        </w:tc>
        <w:tc>
          <w:tcPr>
            <w:tcW w:w="884" w:type="dxa"/>
            <w:noWrap/>
            <w:hideMark/>
          </w:tcPr>
          <w:p w14:paraId="6F4BAB0E" w14:textId="77777777" w:rsidR="004429B1" w:rsidRPr="004429B1" w:rsidRDefault="004429B1" w:rsidP="004429B1">
            <w:pPr>
              <w:spacing w:line="240" w:lineRule="auto"/>
            </w:pPr>
            <w:r w:rsidRPr="004429B1">
              <w:t>11</w:t>
            </w:r>
          </w:p>
        </w:tc>
        <w:tc>
          <w:tcPr>
            <w:tcW w:w="851" w:type="dxa"/>
          </w:tcPr>
          <w:p w14:paraId="44EE1C1E" w14:textId="77777777" w:rsidR="004429B1" w:rsidRPr="004429B1" w:rsidRDefault="004429B1" w:rsidP="004429B1">
            <w:pPr>
              <w:spacing w:line="240" w:lineRule="auto"/>
            </w:pPr>
            <w:r w:rsidRPr="004429B1">
              <w:t>8</w:t>
            </w:r>
          </w:p>
        </w:tc>
      </w:tr>
      <w:tr w:rsidR="004429B1" w:rsidRPr="004429B1" w14:paraId="483BD429" w14:textId="77777777" w:rsidTr="004429B1">
        <w:trPr>
          <w:trHeight w:val="310"/>
        </w:trPr>
        <w:tc>
          <w:tcPr>
            <w:tcW w:w="3858" w:type="dxa"/>
            <w:noWrap/>
            <w:hideMark/>
          </w:tcPr>
          <w:p w14:paraId="4E3AB9F5" w14:textId="77777777" w:rsidR="004429B1" w:rsidRPr="004429B1" w:rsidRDefault="004429B1" w:rsidP="004429B1">
            <w:pPr>
              <w:spacing w:line="240" w:lineRule="auto"/>
            </w:pPr>
            <w:r w:rsidRPr="004429B1">
              <w:t>L (Argyll &amp; West Dunbartonshire)</w:t>
            </w:r>
          </w:p>
        </w:tc>
        <w:tc>
          <w:tcPr>
            <w:tcW w:w="884" w:type="dxa"/>
            <w:noWrap/>
            <w:hideMark/>
          </w:tcPr>
          <w:p w14:paraId="3DFCC2D9" w14:textId="77777777" w:rsidR="004429B1" w:rsidRPr="004429B1" w:rsidRDefault="004429B1" w:rsidP="004429B1">
            <w:pPr>
              <w:spacing w:line="240" w:lineRule="auto"/>
            </w:pPr>
            <w:r w:rsidRPr="004429B1">
              <w:t>19</w:t>
            </w:r>
          </w:p>
        </w:tc>
        <w:tc>
          <w:tcPr>
            <w:tcW w:w="851" w:type="dxa"/>
            <w:noWrap/>
            <w:hideMark/>
          </w:tcPr>
          <w:p w14:paraId="24CBC651" w14:textId="77777777" w:rsidR="004429B1" w:rsidRPr="004429B1" w:rsidRDefault="004429B1" w:rsidP="004429B1">
            <w:pPr>
              <w:spacing w:line="240" w:lineRule="auto"/>
            </w:pPr>
            <w:r w:rsidRPr="004429B1">
              <w:t>20</w:t>
            </w:r>
          </w:p>
        </w:tc>
        <w:tc>
          <w:tcPr>
            <w:tcW w:w="884" w:type="dxa"/>
            <w:noWrap/>
            <w:hideMark/>
          </w:tcPr>
          <w:p w14:paraId="3883CFD8" w14:textId="77777777" w:rsidR="004429B1" w:rsidRPr="004429B1" w:rsidRDefault="004429B1" w:rsidP="004429B1">
            <w:pPr>
              <w:spacing w:line="240" w:lineRule="auto"/>
            </w:pPr>
            <w:r w:rsidRPr="004429B1">
              <w:t>15</w:t>
            </w:r>
          </w:p>
        </w:tc>
        <w:tc>
          <w:tcPr>
            <w:tcW w:w="884" w:type="dxa"/>
            <w:noWrap/>
            <w:hideMark/>
          </w:tcPr>
          <w:p w14:paraId="33C950B6" w14:textId="77777777" w:rsidR="004429B1" w:rsidRPr="004429B1" w:rsidRDefault="004429B1" w:rsidP="004429B1">
            <w:pPr>
              <w:spacing w:line="240" w:lineRule="auto"/>
            </w:pPr>
            <w:r w:rsidRPr="004429B1">
              <w:t>15</w:t>
            </w:r>
          </w:p>
        </w:tc>
        <w:tc>
          <w:tcPr>
            <w:tcW w:w="884" w:type="dxa"/>
            <w:noWrap/>
            <w:hideMark/>
          </w:tcPr>
          <w:p w14:paraId="4D2A1548" w14:textId="77777777" w:rsidR="004429B1" w:rsidRPr="004429B1" w:rsidRDefault="004429B1" w:rsidP="004429B1">
            <w:pPr>
              <w:spacing w:line="240" w:lineRule="auto"/>
            </w:pPr>
            <w:r w:rsidRPr="004429B1">
              <w:t>14</w:t>
            </w:r>
          </w:p>
        </w:tc>
        <w:tc>
          <w:tcPr>
            <w:tcW w:w="851" w:type="dxa"/>
          </w:tcPr>
          <w:p w14:paraId="627F49B7" w14:textId="77777777" w:rsidR="004429B1" w:rsidRPr="004429B1" w:rsidRDefault="004429B1" w:rsidP="004429B1">
            <w:pPr>
              <w:spacing w:line="240" w:lineRule="auto"/>
            </w:pPr>
            <w:r w:rsidRPr="004429B1">
              <w:t>10</w:t>
            </w:r>
          </w:p>
        </w:tc>
      </w:tr>
      <w:tr w:rsidR="004429B1" w:rsidRPr="004429B1" w14:paraId="2786BF24" w14:textId="77777777" w:rsidTr="004429B1">
        <w:trPr>
          <w:trHeight w:val="310"/>
        </w:trPr>
        <w:tc>
          <w:tcPr>
            <w:tcW w:w="3858" w:type="dxa"/>
            <w:noWrap/>
            <w:hideMark/>
          </w:tcPr>
          <w:p w14:paraId="3A470B33" w14:textId="77777777" w:rsidR="004429B1" w:rsidRPr="004429B1" w:rsidRDefault="004429B1" w:rsidP="004429B1">
            <w:pPr>
              <w:spacing w:line="240" w:lineRule="auto"/>
            </w:pPr>
            <w:r w:rsidRPr="004429B1">
              <w:t>Q (Lanarkshire)</w:t>
            </w:r>
          </w:p>
        </w:tc>
        <w:tc>
          <w:tcPr>
            <w:tcW w:w="884" w:type="dxa"/>
            <w:noWrap/>
            <w:hideMark/>
          </w:tcPr>
          <w:p w14:paraId="5285895B" w14:textId="77777777" w:rsidR="004429B1" w:rsidRPr="004429B1" w:rsidRDefault="004429B1" w:rsidP="004429B1">
            <w:pPr>
              <w:spacing w:line="240" w:lineRule="auto"/>
            </w:pPr>
            <w:r w:rsidRPr="004429B1">
              <w:t>21</w:t>
            </w:r>
          </w:p>
        </w:tc>
        <w:tc>
          <w:tcPr>
            <w:tcW w:w="851" w:type="dxa"/>
            <w:noWrap/>
            <w:hideMark/>
          </w:tcPr>
          <w:p w14:paraId="67F33C20" w14:textId="77777777" w:rsidR="004429B1" w:rsidRPr="004429B1" w:rsidRDefault="004429B1" w:rsidP="004429B1">
            <w:pPr>
              <w:spacing w:line="240" w:lineRule="auto"/>
            </w:pPr>
            <w:r w:rsidRPr="004429B1">
              <w:t>23</w:t>
            </w:r>
          </w:p>
        </w:tc>
        <w:tc>
          <w:tcPr>
            <w:tcW w:w="884" w:type="dxa"/>
            <w:noWrap/>
            <w:hideMark/>
          </w:tcPr>
          <w:p w14:paraId="7956902E" w14:textId="77777777" w:rsidR="004429B1" w:rsidRPr="004429B1" w:rsidRDefault="004429B1" w:rsidP="004429B1">
            <w:pPr>
              <w:spacing w:line="240" w:lineRule="auto"/>
            </w:pPr>
            <w:r w:rsidRPr="004429B1">
              <w:t>22</w:t>
            </w:r>
          </w:p>
        </w:tc>
        <w:tc>
          <w:tcPr>
            <w:tcW w:w="884" w:type="dxa"/>
            <w:noWrap/>
            <w:hideMark/>
          </w:tcPr>
          <w:p w14:paraId="08E63EE2" w14:textId="77777777" w:rsidR="004429B1" w:rsidRPr="004429B1" w:rsidRDefault="004429B1" w:rsidP="004429B1">
            <w:pPr>
              <w:spacing w:line="240" w:lineRule="auto"/>
            </w:pPr>
            <w:r w:rsidRPr="004429B1">
              <w:t>19</w:t>
            </w:r>
          </w:p>
        </w:tc>
        <w:tc>
          <w:tcPr>
            <w:tcW w:w="884" w:type="dxa"/>
            <w:noWrap/>
            <w:hideMark/>
          </w:tcPr>
          <w:p w14:paraId="0407157C" w14:textId="77777777" w:rsidR="004429B1" w:rsidRPr="004429B1" w:rsidRDefault="004429B1" w:rsidP="004429B1">
            <w:pPr>
              <w:spacing w:line="240" w:lineRule="auto"/>
            </w:pPr>
            <w:r w:rsidRPr="004429B1">
              <w:t>11</w:t>
            </w:r>
          </w:p>
        </w:tc>
        <w:tc>
          <w:tcPr>
            <w:tcW w:w="851" w:type="dxa"/>
          </w:tcPr>
          <w:p w14:paraId="1ECFDE10" w14:textId="77777777" w:rsidR="004429B1" w:rsidRPr="004429B1" w:rsidRDefault="004429B1" w:rsidP="004429B1">
            <w:pPr>
              <w:spacing w:line="240" w:lineRule="auto"/>
            </w:pPr>
            <w:r w:rsidRPr="004429B1">
              <w:t>10</w:t>
            </w:r>
          </w:p>
        </w:tc>
      </w:tr>
      <w:tr w:rsidR="004429B1" w:rsidRPr="004429B1" w14:paraId="102E99AF" w14:textId="77777777" w:rsidTr="004429B1">
        <w:trPr>
          <w:trHeight w:val="310"/>
        </w:trPr>
        <w:tc>
          <w:tcPr>
            <w:tcW w:w="3858" w:type="dxa"/>
            <w:noWrap/>
            <w:hideMark/>
          </w:tcPr>
          <w:p w14:paraId="775F8BCF" w14:textId="77777777" w:rsidR="004429B1" w:rsidRPr="004429B1" w:rsidRDefault="004429B1" w:rsidP="004429B1">
            <w:pPr>
              <w:spacing w:line="240" w:lineRule="auto"/>
            </w:pPr>
            <w:r w:rsidRPr="004429B1">
              <w:t>U (Ayrshire)</w:t>
            </w:r>
          </w:p>
        </w:tc>
        <w:tc>
          <w:tcPr>
            <w:tcW w:w="884" w:type="dxa"/>
            <w:noWrap/>
            <w:hideMark/>
          </w:tcPr>
          <w:p w14:paraId="27838C32" w14:textId="77777777" w:rsidR="004429B1" w:rsidRPr="004429B1" w:rsidRDefault="004429B1" w:rsidP="004429B1">
            <w:pPr>
              <w:spacing w:line="240" w:lineRule="auto"/>
            </w:pPr>
            <w:r w:rsidRPr="004429B1">
              <w:t>34</w:t>
            </w:r>
          </w:p>
        </w:tc>
        <w:tc>
          <w:tcPr>
            <w:tcW w:w="851" w:type="dxa"/>
            <w:noWrap/>
            <w:hideMark/>
          </w:tcPr>
          <w:p w14:paraId="7CA627B6" w14:textId="77777777" w:rsidR="004429B1" w:rsidRPr="004429B1" w:rsidRDefault="004429B1" w:rsidP="004429B1">
            <w:pPr>
              <w:spacing w:line="240" w:lineRule="auto"/>
            </w:pPr>
            <w:r w:rsidRPr="004429B1">
              <w:t>29</w:t>
            </w:r>
          </w:p>
        </w:tc>
        <w:tc>
          <w:tcPr>
            <w:tcW w:w="884" w:type="dxa"/>
            <w:noWrap/>
            <w:hideMark/>
          </w:tcPr>
          <w:p w14:paraId="0D4E713F" w14:textId="77777777" w:rsidR="004429B1" w:rsidRPr="004429B1" w:rsidRDefault="004429B1" w:rsidP="004429B1">
            <w:pPr>
              <w:spacing w:line="240" w:lineRule="auto"/>
            </w:pPr>
            <w:r w:rsidRPr="004429B1">
              <w:t>25</w:t>
            </w:r>
          </w:p>
        </w:tc>
        <w:tc>
          <w:tcPr>
            <w:tcW w:w="884" w:type="dxa"/>
            <w:noWrap/>
            <w:hideMark/>
          </w:tcPr>
          <w:p w14:paraId="155B48BE" w14:textId="77777777" w:rsidR="004429B1" w:rsidRPr="004429B1" w:rsidRDefault="004429B1" w:rsidP="004429B1">
            <w:pPr>
              <w:spacing w:line="240" w:lineRule="auto"/>
            </w:pPr>
            <w:r w:rsidRPr="004429B1">
              <w:t>25</w:t>
            </w:r>
          </w:p>
        </w:tc>
        <w:tc>
          <w:tcPr>
            <w:tcW w:w="884" w:type="dxa"/>
            <w:noWrap/>
            <w:hideMark/>
          </w:tcPr>
          <w:p w14:paraId="6A02661B" w14:textId="77777777" w:rsidR="004429B1" w:rsidRPr="004429B1" w:rsidRDefault="004429B1" w:rsidP="004429B1">
            <w:pPr>
              <w:spacing w:line="240" w:lineRule="auto"/>
            </w:pPr>
            <w:r w:rsidRPr="004429B1">
              <w:t>21</w:t>
            </w:r>
          </w:p>
        </w:tc>
        <w:tc>
          <w:tcPr>
            <w:tcW w:w="851" w:type="dxa"/>
          </w:tcPr>
          <w:p w14:paraId="791405C7" w14:textId="77777777" w:rsidR="004429B1" w:rsidRPr="004429B1" w:rsidRDefault="004429B1" w:rsidP="004429B1">
            <w:pPr>
              <w:spacing w:line="240" w:lineRule="auto"/>
            </w:pPr>
            <w:r w:rsidRPr="004429B1">
              <w:t>21</w:t>
            </w:r>
          </w:p>
        </w:tc>
      </w:tr>
      <w:tr w:rsidR="004429B1" w:rsidRPr="004429B1" w14:paraId="2A7735E7" w14:textId="77777777" w:rsidTr="004429B1">
        <w:trPr>
          <w:trHeight w:val="310"/>
        </w:trPr>
        <w:tc>
          <w:tcPr>
            <w:tcW w:w="3858" w:type="dxa"/>
            <w:noWrap/>
            <w:hideMark/>
          </w:tcPr>
          <w:p w14:paraId="66CA81C0" w14:textId="77777777" w:rsidR="004429B1" w:rsidRPr="004429B1" w:rsidRDefault="004429B1" w:rsidP="004429B1">
            <w:pPr>
              <w:spacing w:line="240" w:lineRule="auto"/>
            </w:pPr>
            <w:r w:rsidRPr="004429B1">
              <w:t>V (Dumfries &amp; Galloway)</w:t>
            </w:r>
          </w:p>
        </w:tc>
        <w:tc>
          <w:tcPr>
            <w:tcW w:w="884" w:type="dxa"/>
            <w:noWrap/>
            <w:hideMark/>
          </w:tcPr>
          <w:p w14:paraId="01E07EEA" w14:textId="77777777" w:rsidR="004429B1" w:rsidRPr="004429B1" w:rsidRDefault="004429B1" w:rsidP="004429B1">
            <w:pPr>
              <w:spacing w:line="240" w:lineRule="auto"/>
            </w:pPr>
            <w:r w:rsidRPr="004429B1">
              <w:t>33</w:t>
            </w:r>
          </w:p>
        </w:tc>
        <w:tc>
          <w:tcPr>
            <w:tcW w:w="851" w:type="dxa"/>
            <w:noWrap/>
            <w:hideMark/>
          </w:tcPr>
          <w:p w14:paraId="1C719A85" w14:textId="77777777" w:rsidR="004429B1" w:rsidRPr="004429B1" w:rsidRDefault="004429B1" w:rsidP="004429B1">
            <w:pPr>
              <w:spacing w:line="240" w:lineRule="auto"/>
            </w:pPr>
            <w:r w:rsidRPr="004429B1">
              <w:t>29</w:t>
            </w:r>
          </w:p>
        </w:tc>
        <w:tc>
          <w:tcPr>
            <w:tcW w:w="884" w:type="dxa"/>
            <w:noWrap/>
            <w:hideMark/>
          </w:tcPr>
          <w:p w14:paraId="4D41AD0B" w14:textId="77777777" w:rsidR="004429B1" w:rsidRPr="004429B1" w:rsidRDefault="004429B1" w:rsidP="004429B1">
            <w:pPr>
              <w:spacing w:line="240" w:lineRule="auto"/>
            </w:pPr>
            <w:r w:rsidRPr="004429B1">
              <w:t>26</w:t>
            </w:r>
          </w:p>
        </w:tc>
        <w:tc>
          <w:tcPr>
            <w:tcW w:w="884" w:type="dxa"/>
            <w:noWrap/>
            <w:hideMark/>
          </w:tcPr>
          <w:p w14:paraId="6B986FD6" w14:textId="77777777" w:rsidR="004429B1" w:rsidRPr="004429B1" w:rsidRDefault="004429B1" w:rsidP="004429B1">
            <w:pPr>
              <w:spacing w:line="240" w:lineRule="auto"/>
            </w:pPr>
            <w:r w:rsidRPr="004429B1">
              <w:t>21</w:t>
            </w:r>
          </w:p>
        </w:tc>
        <w:tc>
          <w:tcPr>
            <w:tcW w:w="884" w:type="dxa"/>
            <w:noWrap/>
            <w:hideMark/>
          </w:tcPr>
          <w:p w14:paraId="520753B6" w14:textId="77777777" w:rsidR="004429B1" w:rsidRPr="004429B1" w:rsidRDefault="004429B1" w:rsidP="004429B1">
            <w:pPr>
              <w:spacing w:line="240" w:lineRule="auto"/>
            </w:pPr>
            <w:r w:rsidRPr="004429B1">
              <w:t>14</w:t>
            </w:r>
          </w:p>
        </w:tc>
        <w:tc>
          <w:tcPr>
            <w:tcW w:w="851" w:type="dxa"/>
          </w:tcPr>
          <w:p w14:paraId="7E234767" w14:textId="77777777" w:rsidR="004429B1" w:rsidRPr="004429B1" w:rsidRDefault="004429B1" w:rsidP="004429B1">
            <w:pPr>
              <w:spacing w:line="240" w:lineRule="auto"/>
            </w:pPr>
            <w:r w:rsidRPr="004429B1">
              <w:t>12</w:t>
            </w:r>
          </w:p>
        </w:tc>
      </w:tr>
      <w:tr w:rsidR="004429B1" w:rsidRPr="004429B1" w14:paraId="5FE73D28" w14:textId="77777777" w:rsidTr="004429B1">
        <w:trPr>
          <w:trHeight w:val="310"/>
        </w:trPr>
        <w:tc>
          <w:tcPr>
            <w:tcW w:w="3858" w:type="dxa"/>
            <w:noWrap/>
            <w:hideMark/>
          </w:tcPr>
          <w:p w14:paraId="3A5B9F95" w14:textId="77777777" w:rsidR="004429B1" w:rsidRPr="004429B1" w:rsidRDefault="004429B1" w:rsidP="004429B1">
            <w:pPr>
              <w:spacing w:line="240" w:lineRule="auto"/>
            </w:pPr>
            <w:r w:rsidRPr="004429B1">
              <w:t xml:space="preserve">Corporate Services </w:t>
            </w:r>
          </w:p>
        </w:tc>
        <w:tc>
          <w:tcPr>
            <w:tcW w:w="884" w:type="dxa"/>
            <w:noWrap/>
            <w:hideMark/>
          </w:tcPr>
          <w:p w14:paraId="6805E79A" w14:textId="77777777" w:rsidR="004429B1" w:rsidRPr="004429B1" w:rsidRDefault="004429B1" w:rsidP="004429B1">
            <w:pPr>
              <w:spacing w:line="240" w:lineRule="auto"/>
            </w:pPr>
            <w:r w:rsidRPr="004429B1">
              <w:t>0</w:t>
            </w:r>
          </w:p>
        </w:tc>
        <w:tc>
          <w:tcPr>
            <w:tcW w:w="851" w:type="dxa"/>
            <w:noWrap/>
            <w:hideMark/>
          </w:tcPr>
          <w:p w14:paraId="4592DBEE" w14:textId="77777777" w:rsidR="004429B1" w:rsidRPr="004429B1" w:rsidRDefault="004429B1" w:rsidP="004429B1">
            <w:pPr>
              <w:spacing w:line="240" w:lineRule="auto"/>
            </w:pPr>
            <w:r w:rsidRPr="004429B1">
              <w:t>0</w:t>
            </w:r>
          </w:p>
        </w:tc>
        <w:tc>
          <w:tcPr>
            <w:tcW w:w="884" w:type="dxa"/>
            <w:noWrap/>
            <w:hideMark/>
          </w:tcPr>
          <w:p w14:paraId="2E0C2343" w14:textId="77777777" w:rsidR="004429B1" w:rsidRPr="004429B1" w:rsidRDefault="004429B1" w:rsidP="004429B1">
            <w:pPr>
              <w:spacing w:line="240" w:lineRule="auto"/>
            </w:pPr>
            <w:r w:rsidRPr="004429B1">
              <w:t>&lt;5</w:t>
            </w:r>
          </w:p>
        </w:tc>
        <w:tc>
          <w:tcPr>
            <w:tcW w:w="884" w:type="dxa"/>
            <w:noWrap/>
            <w:hideMark/>
          </w:tcPr>
          <w:p w14:paraId="22B1871A" w14:textId="77777777" w:rsidR="004429B1" w:rsidRPr="004429B1" w:rsidRDefault="004429B1" w:rsidP="004429B1">
            <w:pPr>
              <w:spacing w:line="240" w:lineRule="auto"/>
            </w:pPr>
            <w:r w:rsidRPr="004429B1">
              <w:t>&lt;5</w:t>
            </w:r>
          </w:p>
        </w:tc>
        <w:tc>
          <w:tcPr>
            <w:tcW w:w="884" w:type="dxa"/>
            <w:noWrap/>
            <w:hideMark/>
          </w:tcPr>
          <w:p w14:paraId="0F98A80C" w14:textId="77777777" w:rsidR="004429B1" w:rsidRPr="004429B1" w:rsidRDefault="004429B1" w:rsidP="004429B1">
            <w:pPr>
              <w:spacing w:line="240" w:lineRule="auto"/>
            </w:pPr>
            <w:r w:rsidRPr="004429B1">
              <w:t>0</w:t>
            </w:r>
          </w:p>
        </w:tc>
        <w:tc>
          <w:tcPr>
            <w:tcW w:w="851" w:type="dxa"/>
          </w:tcPr>
          <w:p w14:paraId="6E737F4A" w14:textId="77777777" w:rsidR="004429B1" w:rsidRPr="004429B1" w:rsidRDefault="004429B1" w:rsidP="004429B1">
            <w:pPr>
              <w:spacing w:line="240" w:lineRule="auto"/>
            </w:pPr>
            <w:r w:rsidRPr="004429B1">
              <w:t>0</w:t>
            </w:r>
          </w:p>
        </w:tc>
      </w:tr>
      <w:tr w:rsidR="004429B1" w:rsidRPr="004429B1" w14:paraId="19FFA9F9" w14:textId="77777777" w:rsidTr="004429B1">
        <w:trPr>
          <w:trHeight w:val="310"/>
        </w:trPr>
        <w:tc>
          <w:tcPr>
            <w:tcW w:w="3858" w:type="dxa"/>
            <w:noWrap/>
            <w:hideMark/>
          </w:tcPr>
          <w:p w14:paraId="45220A5D" w14:textId="77777777" w:rsidR="004429B1" w:rsidRPr="004429B1" w:rsidRDefault="004429B1" w:rsidP="004429B1">
            <w:pPr>
              <w:spacing w:line="240" w:lineRule="auto"/>
            </w:pPr>
            <w:r w:rsidRPr="004429B1">
              <w:t xml:space="preserve">Operational Support </w:t>
            </w:r>
          </w:p>
        </w:tc>
        <w:tc>
          <w:tcPr>
            <w:tcW w:w="884" w:type="dxa"/>
            <w:noWrap/>
            <w:hideMark/>
          </w:tcPr>
          <w:p w14:paraId="45F45BAA" w14:textId="77777777" w:rsidR="004429B1" w:rsidRPr="004429B1" w:rsidRDefault="004429B1" w:rsidP="004429B1">
            <w:pPr>
              <w:spacing w:line="240" w:lineRule="auto"/>
            </w:pPr>
            <w:r w:rsidRPr="004429B1">
              <w:t>&lt;5</w:t>
            </w:r>
          </w:p>
        </w:tc>
        <w:tc>
          <w:tcPr>
            <w:tcW w:w="851" w:type="dxa"/>
            <w:noWrap/>
            <w:hideMark/>
          </w:tcPr>
          <w:p w14:paraId="4A6D6658" w14:textId="77777777" w:rsidR="004429B1" w:rsidRPr="004429B1" w:rsidRDefault="004429B1" w:rsidP="004429B1">
            <w:pPr>
              <w:spacing w:line="240" w:lineRule="auto"/>
            </w:pPr>
            <w:r w:rsidRPr="004429B1">
              <w:t>5</w:t>
            </w:r>
          </w:p>
        </w:tc>
        <w:tc>
          <w:tcPr>
            <w:tcW w:w="884" w:type="dxa"/>
            <w:noWrap/>
            <w:hideMark/>
          </w:tcPr>
          <w:p w14:paraId="61FC12C9" w14:textId="77777777" w:rsidR="004429B1" w:rsidRPr="004429B1" w:rsidRDefault="004429B1" w:rsidP="004429B1">
            <w:pPr>
              <w:spacing w:line="240" w:lineRule="auto"/>
            </w:pPr>
            <w:r w:rsidRPr="004429B1">
              <w:t>6</w:t>
            </w:r>
          </w:p>
        </w:tc>
        <w:tc>
          <w:tcPr>
            <w:tcW w:w="884" w:type="dxa"/>
            <w:noWrap/>
            <w:hideMark/>
          </w:tcPr>
          <w:p w14:paraId="1E699A8A" w14:textId="77777777" w:rsidR="004429B1" w:rsidRPr="004429B1" w:rsidRDefault="004429B1" w:rsidP="004429B1">
            <w:pPr>
              <w:spacing w:line="240" w:lineRule="auto"/>
            </w:pPr>
            <w:r w:rsidRPr="004429B1">
              <w:t>7</w:t>
            </w:r>
          </w:p>
        </w:tc>
        <w:tc>
          <w:tcPr>
            <w:tcW w:w="884" w:type="dxa"/>
            <w:noWrap/>
            <w:hideMark/>
          </w:tcPr>
          <w:p w14:paraId="545A5ABA" w14:textId="77777777" w:rsidR="004429B1" w:rsidRPr="004429B1" w:rsidRDefault="004429B1" w:rsidP="004429B1">
            <w:pPr>
              <w:spacing w:line="240" w:lineRule="auto"/>
            </w:pPr>
            <w:r w:rsidRPr="004429B1">
              <w:t>11</w:t>
            </w:r>
          </w:p>
        </w:tc>
        <w:tc>
          <w:tcPr>
            <w:tcW w:w="851" w:type="dxa"/>
          </w:tcPr>
          <w:p w14:paraId="29576D0F" w14:textId="77777777" w:rsidR="004429B1" w:rsidRPr="004429B1" w:rsidRDefault="004429B1" w:rsidP="004429B1">
            <w:pPr>
              <w:spacing w:line="240" w:lineRule="auto"/>
            </w:pPr>
            <w:r w:rsidRPr="004429B1">
              <w:t>15</w:t>
            </w:r>
          </w:p>
        </w:tc>
      </w:tr>
      <w:tr w:rsidR="004429B1" w:rsidRPr="004429B1" w14:paraId="605C3840" w14:textId="77777777" w:rsidTr="004429B1">
        <w:trPr>
          <w:trHeight w:val="70"/>
        </w:trPr>
        <w:tc>
          <w:tcPr>
            <w:tcW w:w="3858" w:type="dxa"/>
            <w:noWrap/>
            <w:hideMark/>
          </w:tcPr>
          <w:p w14:paraId="002880EA" w14:textId="77777777" w:rsidR="004429B1" w:rsidRPr="004429B1" w:rsidRDefault="004429B1" w:rsidP="004429B1">
            <w:pPr>
              <w:spacing w:line="240" w:lineRule="auto"/>
            </w:pPr>
            <w:r w:rsidRPr="004429B1">
              <w:t xml:space="preserve">Specialist Crime </w:t>
            </w:r>
          </w:p>
        </w:tc>
        <w:tc>
          <w:tcPr>
            <w:tcW w:w="884" w:type="dxa"/>
            <w:noWrap/>
            <w:hideMark/>
          </w:tcPr>
          <w:p w14:paraId="2CE6411D" w14:textId="77777777" w:rsidR="004429B1" w:rsidRPr="004429B1" w:rsidRDefault="004429B1" w:rsidP="004429B1">
            <w:pPr>
              <w:spacing w:line="240" w:lineRule="auto"/>
            </w:pPr>
            <w:r w:rsidRPr="004429B1">
              <w:t>5</w:t>
            </w:r>
          </w:p>
        </w:tc>
        <w:tc>
          <w:tcPr>
            <w:tcW w:w="851" w:type="dxa"/>
            <w:noWrap/>
            <w:hideMark/>
          </w:tcPr>
          <w:p w14:paraId="185CC08B" w14:textId="77777777" w:rsidR="004429B1" w:rsidRPr="004429B1" w:rsidRDefault="004429B1" w:rsidP="004429B1">
            <w:pPr>
              <w:spacing w:line="240" w:lineRule="auto"/>
            </w:pPr>
            <w:r w:rsidRPr="004429B1">
              <w:t>6</w:t>
            </w:r>
          </w:p>
        </w:tc>
        <w:tc>
          <w:tcPr>
            <w:tcW w:w="884" w:type="dxa"/>
            <w:noWrap/>
            <w:hideMark/>
          </w:tcPr>
          <w:p w14:paraId="39534F8A" w14:textId="77777777" w:rsidR="004429B1" w:rsidRPr="004429B1" w:rsidRDefault="004429B1" w:rsidP="004429B1">
            <w:pPr>
              <w:spacing w:line="240" w:lineRule="auto"/>
            </w:pPr>
            <w:r w:rsidRPr="004429B1">
              <w:t>6</w:t>
            </w:r>
          </w:p>
        </w:tc>
        <w:tc>
          <w:tcPr>
            <w:tcW w:w="884" w:type="dxa"/>
            <w:noWrap/>
            <w:hideMark/>
          </w:tcPr>
          <w:p w14:paraId="4C1F4011" w14:textId="77777777" w:rsidR="004429B1" w:rsidRPr="004429B1" w:rsidRDefault="004429B1" w:rsidP="004429B1">
            <w:pPr>
              <w:spacing w:line="240" w:lineRule="auto"/>
            </w:pPr>
            <w:r w:rsidRPr="004429B1">
              <w:t>8</w:t>
            </w:r>
          </w:p>
        </w:tc>
        <w:tc>
          <w:tcPr>
            <w:tcW w:w="884" w:type="dxa"/>
            <w:noWrap/>
            <w:hideMark/>
          </w:tcPr>
          <w:p w14:paraId="65E9AB55" w14:textId="77777777" w:rsidR="004429B1" w:rsidRPr="004429B1" w:rsidRDefault="004429B1" w:rsidP="004429B1">
            <w:pPr>
              <w:spacing w:line="240" w:lineRule="auto"/>
            </w:pPr>
            <w:r w:rsidRPr="004429B1">
              <w:t>8</w:t>
            </w:r>
          </w:p>
        </w:tc>
        <w:tc>
          <w:tcPr>
            <w:tcW w:w="851" w:type="dxa"/>
          </w:tcPr>
          <w:p w14:paraId="505ECFF1" w14:textId="77777777" w:rsidR="004429B1" w:rsidRPr="004429B1" w:rsidRDefault="004429B1" w:rsidP="004429B1">
            <w:pPr>
              <w:spacing w:line="240" w:lineRule="auto"/>
            </w:pPr>
            <w:r w:rsidRPr="004429B1">
              <w:t>8</w:t>
            </w:r>
          </w:p>
        </w:tc>
      </w:tr>
      <w:tr w:rsidR="004429B1" w:rsidRPr="004429B1" w14:paraId="3FABDDEA" w14:textId="77777777" w:rsidTr="004429B1">
        <w:trPr>
          <w:trHeight w:val="70"/>
        </w:trPr>
        <w:tc>
          <w:tcPr>
            <w:tcW w:w="3858" w:type="dxa"/>
            <w:noWrap/>
          </w:tcPr>
          <w:p w14:paraId="4CE6D813" w14:textId="77777777" w:rsidR="004429B1" w:rsidRPr="004429B1" w:rsidRDefault="004429B1" w:rsidP="004429B1">
            <w:pPr>
              <w:spacing w:line="240" w:lineRule="auto"/>
            </w:pPr>
            <w:r w:rsidRPr="004429B1">
              <w:t>Licensing Violence Reduction</w:t>
            </w:r>
          </w:p>
        </w:tc>
        <w:tc>
          <w:tcPr>
            <w:tcW w:w="884" w:type="dxa"/>
            <w:noWrap/>
          </w:tcPr>
          <w:p w14:paraId="4EFC2F29" w14:textId="77777777" w:rsidR="004429B1" w:rsidRPr="004429B1" w:rsidRDefault="004429B1" w:rsidP="004429B1">
            <w:pPr>
              <w:spacing w:line="240" w:lineRule="auto"/>
            </w:pPr>
            <w:r w:rsidRPr="004429B1">
              <w:t>0</w:t>
            </w:r>
          </w:p>
        </w:tc>
        <w:tc>
          <w:tcPr>
            <w:tcW w:w="851" w:type="dxa"/>
            <w:noWrap/>
          </w:tcPr>
          <w:p w14:paraId="3BAA2511" w14:textId="77777777" w:rsidR="004429B1" w:rsidRPr="004429B1" w:rsidRDefault="004429B1" w:rsidP="004429B1">
            <w:pPr>
              <w:spacing w:line="240" w:lineRule="auto"/>
            </w:pPr>
            <w:r w:rsidRPr="004429B1">
              <w:t>0</w:t>
            </w:r>
          </w:p>
        </w:tc>
        <w:tc>
          <w:tcPr>
            <w:tcW w:w="884" w:type="dxa"/>
            <w:noWrap/>
          </w:tcPr>
          <w:p w14:paraId="095CC99B" w14:textId="77777777" w:rsidR="004429B1" w:rsidRPr="004429B1" w:rsidRDefault="004429B1" w:rsidP="004429B1">
            <w:pPr>
              <w:spacing w:line="240" w:lineRule="auto"/>
            </w:pPr>
            <w:r w:rsidRPr="004429B1">
              <w:t>0</w:t>
            </w:r>
          </w:p>
        </w:tc>
        <w:tc>
          <w:tcPr>
            <w:tcW w:w="884" w:type="dxa"/>
            <w:noWrap/>
          </w:tcPr>
          <w:p w14:paraId="47AEFD46" w14:textId="77777777" w:rsidR="004429B1" w:rsidRPr="004429B1" w:rsidRDefault="004429B1" w:rsidP="004429B1">
            <w:pPr>
              <w:spacing w:line="240" w:lineRule="auto"/>
            </w:pPr>
            <w:r w:rsidRPr="004429B1">
              <w:t>0</w:t>
            </w:r>
          </w:p>
        </w:tc>
        <w:tc>
          <w:tcPr>
            <w:tcW w:w="884" w:type="dxa"/>
            <w:noWrap/>
          </w:tcPr>
          <w:p w14:paraId="1F374897" w14:textId="77777777" w:rsidR="004429B1" w:rsidRPr="004429B1" w:rsidRDefault="004429B1" w:rsidP="004429B1">
            <w:pPr>
              <w:spacing w:line="240" w:lineRule="auto"/>
            </w:pPr>
            <w:r w:rsidRPr="004429B1">
              <w:t>0</w:t>
            </w:r>
          </w:p>
        </w:tc>
        <w:tc>
          <w:tcPr>
            <w:tcW w:w="851" w:type="dxa"/>
          </w:tcPr>
          <w:p w14:paraId="26E87A63" w14:textId="77777777" w:rsidR="004429B1" w:rsidRPr="004429B1" w:rsidRDefault="004429B1" w:rsidP="004429B1">
            <w:pPr>
              <w:spacing w:line="240" w:lineRule="auto"/>
            </w:pPr>
            <w:r w:rsidRPr="004429B1">
              <w:t>0</w:t>
            </w:r>
          </w:p>
        </w:tc>
      </w:tr>
      <w:tr w:rsidR="004429B1" w:rsidRPr="004429B1" w14:paraId="1789BDE6" w14:textId="77777777" w:rsidTr="004429B1">
        <w:trPr>
          <w:trHeight w:val="70"/>
        </w:trPr>
        <w:tc>
          <w:tcPr>
            <w:tcW w:w="3858" w:type="dxa"/>
            <w:noWrap/>
          </w:tcPr>
          <w:p w14:paraId="3F6D2B75" w14:textId="77777777" w:rsidR="004429B1" w:rsidRPr="004429B1" w:rsidRDefault="004429B1" w:rsidP="004429B1">
            <w:pPr>
              <w:spacing w:line="240" w:lineRule="auto"/>
            </w:pPr>
            <w:r w:rsidRPr="004429B1">
              <w:t>Custody</w:t>
            </w:r>
          </w:p>
        </w:tc>
        <w:tc>
          <w:tcPr>
            <w:tcW w:w="884" w:type="dxa"/>
            <w:noWrap/>
          </w:tcPr>
          <w:p w14:paraId="5A28EBFD" w14:textId="77777777" w:rsidR="004429B1" w:rsidRPr="004429B1" w:rsidRDefault="004429B1" w:rsidP="004429B1">
            <w:pPr>
              <w:spacing w:line="240" w:lineRule="auto"/>
            </w:pPr>
            <w:r w:rsidRPr="004429B1">
              <w:t>0</w:t>
            </w:r>
          </w:p>
        </w:tc>
        <w:tc>
          <w:tcPr>
            <w:tcW w:w="851" w:type="dxa"/>
            <w:noWrap/>
          </w:tcPr>
          <w:p w14:paraId="6EF2237F" w14:textId="77777777" w:rsidR="004429B1" w:rsidRPr="004429B1" w:rsidRDefault="004429B1" w:rsidP="004429B1">
            <w:pPr>
              <w:spacing w:line="240" w:lineRule="auto"/>
            </w:pPr>
            <w:r w:rsidRPr="004429B1">
              <w:t>0</w:t>
            </w:r>
          </w:p>
        </w:tc>
        <w:tc>
          <w:tcPr>
            <w:tcW w:w="884" w:type="dxa"/>
            <w:noWrap/>
          </w:tcPr>
          <w:p w14:paraId="5A48B021" w14:textId="77777777" w:rsidR="004429B1" w:rsidRPr="004429B1" w:rsidRDefault="004429B1" w:rsidP="004429B1">
            <w:pPr>
              <w:spacing w:line="240" w:lineRule="auto"/>
            </w:pPr>
            <w:r w:rsidRPr="004429B1">
              <w:t>0</w:t>
            </w:r>
          </w:p>
        </w:tc>
        <w:tc>
          <w:tcPr>
            <w:tcW w:w="884" w:type="dxa"/>
            <w:noWrap/>
          </w:tcPr>
          <w:p w14:paraId="3199B888" w14:textId="77777777" w:rsidR="004429B1" w:rsidRPr="004429B1" w:rsidRDefault="004429B1" w:rsidP="004429B1">
            <w:pPr>
              <w:spacing w:line="240" w:lineRule="auto"/>
            </w:pPr>
            <w:r w:rsidRPr="004429B1">
              <w:t>0</w:t>
            </w:r>
          </w:p>
        </w:tc>
        <w:tc>
          <w:tcPr>
            <w:tcW w:w="884" w:type="dxa"/>
            <w:noWrap/>
          </w:tcPr>
          <w:p w14:paraId="71490B60" w14:textId="77777777" w:rsidR="004429B1" w:rsidRPr="004429B1" w:rsidRDefault="004429B1" w:rsidP="004429B1">
            <w:pPr>
              <w:spacing w:line="240" w:lineRule="auto"/>
            </w:pPr>
            <w:r w:rsidRPr="004429B1">
              <w:t>0</w:t>
            </w:r>
          </w:p>
        </w:tc>
        <w:tc>
          <w:tcPr>
            <w:tcW w:w="851" w:type="dxa"/>
          </w:tcPr>
          <w:p w14:paraId="1A465724" w14:textId="77777777" w:rsidR="004429B1" w:rsidRPr="004429B1" w:rsidRDefault="004429B1" w:rsidP="004429B1">
            <w:pPr>
              <w:spacing w:line="240" w:lineRule="auto"/>
            </w:pPr>
            <w:r w:rsidRPr="004429B1">
              <w:t>0</w:t>
            </w:r>
          </w:p>
        </w:tc>
      </w:tr>
    </w:tbl>
    <w:p w14:paraId="3EDB1293" w14:textId="77777777" w:rsidR="004429B1" w:rsidRPr="00CC281C" w:rsidRDefault="004429B1" w:rsidP="00CC281C"/>
    <w:p w14:paraId="0191E97C" w14:textId="26AFEBCE" w:rsidR="00496A08" w:rsidRPr="00BF6B81" w:rsidRDefault="00496A08" w:rsidP="00793DD5">
      <w:r>
        <w:t xml:space="preserve">If you require any further </w:t>
      </w:r>
      <w:r w:rsidRPr="00874BFD">
        <w:t>assistance</w:t>
      </w:r>
      <w:r w:rsidR="004429B1">
        <w:t>,</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07A54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F7D8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93BD4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3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D611E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3FD">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BB045E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3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9F788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53FD">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874E8"/>
    <w:multiLevelType w:val="hybridMultilevel"/>
    <w:tmpl w:val="ABCAD3DA"/>
    <w:lvl w:ilvl="0" w:tplc="477E211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446AC"/>
    <w:multiLevelType w:val="hybridMultilevel"/>
    <w:tmpl w:val="D6D2F802"/>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5"/>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006395">
    <w:abstractNumId w:val="2"/>
  </w:num>
  <w:num w:numId="8" w16cid:durableId="1878814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429B1"/>
    <w:rsid w:val="00456324"/>
    <w:rsid w:val="00475460"/>
    <w:rsid w:val="00490317"/>
    <w:rsid w:val="00491644"/>
    <w:rsid w:val="00496A08"/>
    <w:rsid w:val="004E1605"/>
    <w:rsid w:val="004F4E24"/>
    <w:rsid w:val="004F653C"/>
    <w:rsid w:val="0050340A"/>
    <w:rsid w:val="00524696"/>
    <w:rsid w:val="00540A52"/>
    <w:rsid w:val="00557306"/>
    <w:rsid w:val="005647BC"/>
    <w:rsid w:val="005816D1"/>
    <w:rsid w:val="005C0D87"/>
    <w:rsid w:val="005E575D"/>
    <w:rsid w:val="005E6A4B"/>
    <w:rsid w:val="00663826"/>
    <w:rsid w:val="00705EB9"/>
    <w:rsid w:val="00706E8D"/>
    <w:rsid w:val="0073358F"/>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C443C"/>
    <w:rsid w:val="00AD53FD"/>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85EC2"/>
    <w:rsid w:val="00CC281C"/>
    <w:rsid w:val="00CF1111"/>
    <w:rsid w:val="00D05706"/>
    <w:rsid w:val="00D15491"/>
    <w:rsid w:val="00D2226F"/>
    <w:rsid w:val="00D27DC5"/>
    <w:rsid w:val="00D47E36"/>
    <w:rsid w:val="00DA19D7"/>
    <w:rsid w:val="00DC185B"/>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53748971">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633</Words>
  <Characters>3611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2024-06-14T16:29:00Z</dcterms:created>
  <dcterms:modified xsi:type="dcterms:W3CDTF">2024-06-18T11:37:00Z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