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EE0E8C" w:rsidR="00B17211" w:rsidRPr="00B17211" w:rsidRDefault="00B17211" w:rsidP="007F490F">
            <w:r w:rsidRPr="007F490F">
              <w:rPr>
                <w:rStyle w:val="Heading2Char"/>
              </w:rPr>
              <w:t>Our reference:</w:t>
            </w:r>
            <w:r>
              <w:t xml:space="preserve">  FOI 2</w:t>
            </w:r>
            <w:r w:rsidR="00EF0FBB">
              <w:t>5</w:t>
            </w:r>
            <w:r>
              <w:t>-</w:t>
            </w:r>
            <w:r w:rsidR="00563957">
              <w:t>3784</w:t>
            </w:r>
          </w:p>
          <w:p w14:paraId="34BDABA6" w14:textId="7AE578D9" w:rsidR="00B17211" w:rsidRDefault="00456324" w:rsidP="00EE2373">
            <w:r w:rsidRPr="007F490F">
              <w:rPr>
                <w:rStyle w:val="Heading2Char"/>
              </w:rPr>
              <w:t>Respon</w:t>
            </w:r>
            <w:r w:rsidR="007D55F6">
              <w:rPr>
                <w:rStyle w:val="Heading2Char"/>
              </w:rPr>
              <w:t>ded to:</w:t>
            </w:r>
            <w:r w:rsidR="007F490F">
              <w:t xml:space="preserve">  </w:t>
            </w:r>
            <w:r w:rsidR="00F22867">
              <w:t>03</w:t>
            </w:r>
            <w:r w:rsidR="006D5799">
              <w:t xml:space="preserve"> </w:t>
            </w:r>
            <w:r w:rsidR="00563957">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4BDABA9" w14:textId="00039274" w:rsidR="00496A08" w:rsidRPr="0036503B" w:rsidRDefault="00563957" w:rsidP="00375AA0">
      <w:pPr>
        <w:pStyle w:val="Heading2"/>
      </w:pPr>
      <w:r w:rsidRPr="00563957">
        <w:t>Please kindly provide under FOIA2000 any materials that set out the procedures which are to be followed, either in case of encountering demonstrably false allegations from a complainant, or in case new allegations are received from a complainant who has previously been determined to be the source of later-proven false allegations.</w:t>
      </w:r>
    </w:p>
    <w:p w14:paraId="1F35443E" w14:textId="564C55E6" w:rsidR="00EF0FBB" w:rsidRDefault="00563957" w:rsidP="00375AA0">
      <w:pPr>
        <w:tabs>
          <w:tab w:val="left" w:pos="5400"/>
        </w:tabs>
      </w:pPr>
      <w:r w:rsidRPr="00563957">
        <w:t>The information sought is not held by Police Scotland and section 17 of the Act therefore applies.</w:t>
      </w:r>
    </w:p>
    <w:p w14:paraId="0A1BD1B1" w14:textId="160CA397" w:rsidR="00563957" w:rsidRDefault="00563957" w:rsidP="00375AA0">
      <w:pPr>
        <w:tabs>
          <w:tab w:val="left" w:pos="5400"/>
        </w:tabs>
      </w:pPr>
      <w:r>
        <w:t xml:space="preserve">To explain, Police Scotland has no specific </w:t>
      </w:r>
      <w:r w:rsidRPr="00563957">
        <w:t>Policy</w:t>
      </w:r>
      <w:r>
        <w:t xml:space="preserve"> or</w:t>
      </w:r>
      <w:r w:rsidRPr="00563957">
        <w:t xml:space="preserve"> Standard Operating Procedur</w:t>
      </w:r>
      <w:r>
        <w:t>e</w:t>
      </w:r>
      <w:r w:rsidRPr="00563957">
        <w:t xml:space="preserve"> (SOP)</w:t>
      </w:r>
      <w:r>
        <w:t xml:space="preserve"> covering the process to follow regarding “false allegations”. This information may well be held within more general policies or SOP’s. To be of assistance, details of our published policies and SOPs can be found online: </w:t>
      </w:r>
      <w:hyperlink r:id="rId11" w:history="1">
        <w:r w:rsidRPr="00563957">
          <w:rPr>
            <w:rStyle w:val="Hyperlink"/>
          </w:rPr>
          <w:t>Policies and Procedures - Police Scotland</w:t>
        </w:r>
      </w:hyperlink>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44983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95E22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824BBD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988AE2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368214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8B83B4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286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563957"/>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3539"/>
    <w:rsid w:val="00977296"/>
    <w:rsid w:val="009D2AA5"/>
    <w:rsid w:val="009D2F57"/>
    <w:rsid w:val="00A144EE"/>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2286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563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2025-12-03T08:33:00Z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