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287D3C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006B8">
              <w:t>0159</w:t>
            </w:r>
          </w:p>
          <w:p w14:paraId="34BDABA6" w14:textId="6EACBC9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37299">
              <w:t>22</w:t>
            </w:r>
            <w:r w:rsidR="00137299" w:rsidRPr="00137299">
              <w:rPr>
                <w:vertAlign w:val="superscript"/>
              </w:rPr>
              <w:t>nd</w:t>
            </w:r>
            <w:r w:rsidR="001372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924C0D" w14:textId="34C9518F" w:rsid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Under freedom of information please provide the data records of calls to 999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006B8">
        <w:rPr>
          <w:rFonts w:eastAsiaTheme="majorEastAsia" w:cstheme="majorBidi"/>
          <w:b/>
          <w:color w:val="000000" w:themeColor="text1"/>
          <w:szCs w:val="26"/>
        </w:rPr>
        <w:t xml:space="preserve">disconnected </w:t>
      </w:r>
      <w:bookmarkStart w:id="0" w:name="_Hlk159241237"/>
      <w:r w:rsidRPr="009006B8">
        <w:rPr>
          <w:rFonts w:eastAsiaTheme="majorEastAsia" w:cstheme="majorBidi"/>
          <w:b/>
          <w:color w:val="000000" w:themeColor="text1"/>
          <w:szCs w:val="26"/>
        </w:rPr>
        <w:t>due to the caller realising someone else has reported the matter to the police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006B8">
        <w:rPr>
          <w:rFonts w:eastAsiaTheme="majorEastAsia" w:cstheme="majorBidi"/>
          <w:b/>
          <w:color w:val="000000" w:themeColor="text1"/>
          <w:szCs w:val="26"/>
        </w:rPr>
        <w:t>police attending as the caller is making the call</w:t>
      </w:r>
      <w:bookmarkEnd w:id="0"/>
    </w:p>
    <w:p w14:paraId="38E9FB78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058722D0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Of the</w:t>
      </w:r>
    </w:p>
    <w:p w14:paraId="2C4F470D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52,036 received to 999 in January 2022</w:t>
      </w:r>
    </w:p>
    <w:p w14:paraId="78658E1E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With</w:t>
      </w:r>
    </w:p>
    <w:p w14:paraId="6B0A1147" w14:textId="77777777" w:rsid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264 being logged as 'discontinued'</w:t>
      </w:r>
    </w:p>
    <w:p w14:paraId="3B950C44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AB237F1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Of the</w:t>
      </w:r>
    </w:p>
    <w:p w14:paraId="4218DAB6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50,974  received to 999 in February 2022</w:t>
      </w:r>
    </w:p>
    <w:p w14:paraId="4E8B60DE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249 being logged as 'discontinued'</w:t>
      </w:r>
    </w:p>
    <w:p w14:paraId="212FB314" w14:textId="77777777" w:rsid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6333526" w14:textId="37E4E1FD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And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006B8">
        <w:rPr>
          <w:rFonts w:eastAsiaTheme="majorEastAsia" w:cstheme="majorBidi"/>
          <w:b/>
          <w:color w:val="000000" w:themeColor="text1"/>
          <w:szCs w:val="26"/>
        </w:rPr>
        <w:t>Under freedom of information please provide the data records of calls to 101 that are disconnected without the caller speaking to a service adviser after the caller wait was 00:25:00 With fastest answered in timeframe of 00:02:53 With longest answered in timeframe of 00:42:45</w:t>
      </w:r>
    </w:p>
    <w:p w14:paraId="158AC335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076F77E9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Of the</w:t>
      </w:r>
    </w:p>
    <w:p w14:paraId="7A33A945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119,995 received to 101 in January 2022</w:t>
      </w:r>
    </w:p>
    <w:p w14:paraId="2AF1C3EA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With</w:t>
      </w:r>
    </w:p>
    <w:p w14:paraId="17F5A7A0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19,602 being logged as 'discontinued'</w:t>
      </w:r>
    </w:p>
    <w:p w14:paraId="462C60C5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2F892F86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Of the</w:t>
      </w:r>
    </w:p>
    <w:p w14:paraId="00AF6CB7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112,602 received to 101 in February 2022 With</w:t>
      </w:r>
    </w:p>
    <w:p w14:paraId="64EA4DA5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23,675 being logged as 'discontinued'</w:t>
      </w:r>
    </w:p>
    <w:p w14:paraId="0BB19062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5FCAB96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Quote</w:t>
      </w:r>
    </w:p>
    <w:p w14:paraId="35DD8E83" w14:textId="77777777" w:rsidR="009006B8" w:rsidRP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Calls Discontinued</w:t>
      </w:r>
    </w:p>
    <w:p w14:paraId="0FB106B8" w14:textId="77777777" w:rsidR="009006B8" w:rsidRDefault="009006B8" w:rsidP="009006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006B8">
        <w:rPr>
          <w:rFonts w:eastAsiaTheme="majorEastAsia" w:cstheme="majorBidi"/>
          <w:b/>
          <w:color w:val="000000" w:themeColor="text1"/>
          <w:szCs w:val="26"/>
        </w:rPr>
        <w:t>This section measures the volume of calls received from the emergency service provider via the 999 telephony system that are disconnected prior to answer at Police Scotland. Often a 999 call is disconnected due to the caller realising someone else has reported the matter to the police or the police attending as the caller is making the call.</w:t>
      </w:r>
    </w:p>
    <w:p w14:paraId="43ED0029" w14:textId="51A91592" w:rsidR="009006B8" w:rsidRDefault="009006B8" w:rsidP="009006B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Following a clarification request you confirmed that by your request related to January and February 2022 only.</w:t>
      </w:r>
    </w:p>
    <w:p w14:paraId="2938DB89" w14:textId="161841FA" w:rsidR="005347F9" w:rsidRDefault="009006B8" w:rsidP="00793DD5">
      <w:pPr>
        <w:tabs>
          <w:tab w:val="left" w:pos="5400"/>
        </w:tabs>
      </w:pPr>
      <w:r>
        <w:t xml:space="preserve">In relation to your request for the number of calls </w:t>
      </w:r>
      <w:r w:rsidR="005347F9">
        <w:t>discontinued</w:t>
      </w:r>
      <w:r>
        <w:t xml:space="preserve"> </w:t>
      </w:r>
      <w:r w:rsidRPr="009006B8">
        <w:t xml:space="preserve">due to the caller realising someone else has reported the matter to the police </w:t>
      </w:r>
      <w:r>
        <w:t xml:space="preserve">or the </w:t>
      </w:r>
      <w:r w:rsidRPr="009006B8">
        <w:t>police attending as the caller is making the call</w:t>
      </w:r>
      <w:r w:rsidR="005347F9">
        <w:t xml:space="preserve"> I must advised that Police Scotland does not hold this information.  As a call is discontinued before someone speaks to Police Scotland, we do not hold any information as to </w:t>
      </w:r>
      <w:r w:rsidR="00052214">
        <w:t>why</w:t>
      </w:r>
      <w:r w:rsidR="005347F9">
        <w:t xml:space="preserve"> the caller discontinued the call.  </w:t>
      </w:r>
      <w:r w:rsidR="005347F9" w:rsidRPr="005347F9">
        <w:t>As such, in terms of Section 17 of the Freedom of Information (Scotland) Act 2002, this represents a notice that the information requested is not held by Police Scotland.</w:t>
      </w:r>
    </w:p>
    <w:p w14:paraId="77941695" w14:textId="05BD3175" w:rsidR="00366716" w:rsidRDefault="005347F9" w:rsidP="005347F9">
      <w:pPr>
        <w:jc w:val="both"/>
      </w:pPr>
      <w:r>
        <w:t xml:space="preserve">In relation to the number of 101 calls discontinued after 25 minutes, </w:t>
      </w:r>
      <w:r w:rsidR="00366716" w:rsidRPr="00366716">
        <w:t>in terms of Section 17 of the Freedom of Information (Scotland) Act 2002, this represents a notice that the information requested is not held by Police Scotland</w:t>
      </w:r>
      <w:r w:rsidR="00366716">
        <w:t>.</w:t>
      </w:r>
    </w:p>
    <w:p w14:paraId="3F4305E9" w14:textId="77777777" w:rsidR="00366716" w:rsidRDefault="00366716" w:rsidP="00366716">
      <w:pPr>
        <w:jc w:val="both"/>
      </w:pPr>
      <w:r>
        <w:t xml:space="preserve">By way of explanation, when a call is received but is discontinued, our system counts this within a number of set bandings depending on the time the call waited before being discontinued.  </w:t>
      </w:r>
    </w:p>
    <w:p w14:paraId="34BDABBD" w14:textId="3CA3390D" w:rsidR="00BF6B81" w:rsidRPr="00B11A55" w:rsidRDefault="00366716" w:rsidP="00366716">
      <w:pPr>
        <w:jc w:val="both"/>
      </w:pPr>
      <w:r>
        <w:t xml:space="preserve">The longest interval </w:t>
      </w:r>
      <w:r w:rsidR="005347F9" w:rsidRPr="005347F9">
        <w:t>recorded is 120 seconds and over</w:t>
      </w:r>
      <w:r>
        <w:t xml:space="preserve"> and we do not retain the </w:t>
      </w:r>
      <w:r w:rsidR="00C01364">
        <w:t xml:space="preserve">specific </w:t>
      </w:r>
      <w:r>
        <w:t>call time before discontinuation</w:t>
      </w:r>
      <w:r w:rsidR="00C01364">
        <w:t xml:space="preserve"> for each individual discontinued call</w:t>
      </w:r>
      <w:r>
        <w:t xml:space="preserve">, just the band it fell </w:t>
      </w:r>
      <w:r w:rsidR="00C01364">
        <w:t>within</w:t>
      </w:r>
      <w:r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D146D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7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1394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7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10982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7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0E765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7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BB9071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7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C181C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67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2214"/>
    <w:rsid w:val="00090F3B"/>
    <w:rsid w:val="000E2F19"/>
    <w:rsid w:val="000E6526"/>
    <w:rsid w:val="00137299"/>
    <w:rsid w:val="00141533"/>
    <w:rsid w:val="00167528"/>
    <w:rsid w:val="00195CC4"/>
    <w:rsid w:val="00207326"/>
    <w:rsid w:val="00253DF6"/>
    <w:rsid w:val="00255F1E"/>
    <w:rsid w:val="0036503B"/>
    <w:rsid w:val="00366716"/>
    <w:rsid w:val="003D6D03"/>
    <w:rsid w:val="003E12CA"/>
    <w:rsid w:val="004010DC"/>
    <w:rsid w:val="004167BD"/>
    <w:rsid w:val="004341F0"/>
    <w:rsid w:val="00456324"/>
    <w:rsid w:val="00475460"/>
    <w:rsid w:val="00490317"/>
    <w:rsid w:val="00491644"/>
    <w:rsid w:val="00496A08"/>
    <w:rsid w:val="004E1605"/>
    <w:rsid w:val="004F653C"/>
    <w:rsid w:val="005347F9"/>
    <w:rsid w:val="00540A52"/>
    <w:rsid w:val="00557306"/>
    <w:rsid w:val="00617DA5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006B8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1364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582</Words>
  <Characters>3322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2024-02-22T07:15:00Z</cp:lastPrinted>
  <dcterms:created xsi:type="dcterms:W3CDTF">2024-02-21T12:27:00Z</dcterms:created>
  <dcterms:modified xsi:type="dcterms:W3CDTF">2024-02-22T07:16:00Z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