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15C3B1D" w14:textId="77777777" w:rsidTr="00540A52">
        <w:trPr>
          <w:trHeight w:val="2552"/>
          <w:tblHeader/>
        </w:trPr>
        <w:tc>
          <w:tcPr>
            <w:tcW w:w="2269" w:type="dxa"/>
          </w:tcPr>
          <w:p w14:paraId="415C3B1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15C3B32" wp14:editId="415C3B3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15C3B1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15C3B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5C3B1B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7F6C">
              <w:t>0615</w:t>
            </w:r>
          </w:p>
          <w:p w14:paraId="415C3B1C" w14:textId="12DC8ED6" w:rsidR="00B17211" w:rsidRDefault="00456324" w:rsidP="002C7F6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5279">
              <w:t>30</w:t>
            </w:r>
            <w:r w:rsidR="002C7F6C" w:rsidRPr="002C7F6C">
              <w:rPr>
                <w:vertAlign w:val="superscript"/>
              </w:rPr>
              <w:t>th</w:t>
            </w:r>
            <w:r w:rsidR="002C7F6C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14:paraId="415C3B1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5C3B1F" w14:textId="77777777" w:rsidR="002C7F6C" w:rsidRPr="002C7F6C" w:rsidRDefault="002C7F6C" w:rsidP="002C7F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C7F6C">
        <w:rPr>
          <w:rFonts w:eastAsiaTheme="majorEastAsia" w:cstheme="majorBidi"/>
          <w:b/>
          <w:color w:val="000000" w:themeColor="text1"/>
          <w:szCs w:val="26"/>
        </w:rPr>
        <w:t>Can I have all the media responses which have not been released to the media – ie no journalist has inquired about the issue.</w:t>
      </w:r>
    </w:p>
    <w:p w14:paraId="415C3B20" w14:textId="77777777" w:rsidR="002C7F6C" w:rsidRDefault="002C7F6C" w:rsidP="002C7F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C7F6C">
        <w:rPr>
          <w:rFonts w:eastAsiaTheme="majorEastAsia" w:cstheme="majorBidi"/>
          <w:b/>
          <w:color w:val="000000" w:themeColor="text1"/>
          <w:szCs w:val="26"/>
        </w:rPr>
        <w:t xml:space="preserve">Can I have this for the past six months </w:t>
      </w:r>
      <w:r w:rsidR="007246B9">
        <w:rPr>
          <w:rFonts w:eastAsiaTheme="majorEastAsia" w:cstheme="majorBidi"/>
          <w:b/>
          <w:color w:val="000000" w:themeColor="text1"/>
          <w:szCs w:val="26"/>
        </w:rPr>
        <w:t>please</w:t>
      </w:r>
    </w:p>
    <w:p w14:paraId="415C3B21" w14:textId="77777777" w:rsidR="002C7F6C" w:rsidRDefault="002C7F6C" w:rsidP="002C7F6C">
      <w:pPr>
        <w:tabs>
          <w:tab w:val="left" w:pos="5400"/>
        </w:tabs>
      </w:pPr>
      <w:r>
        <w:t>In response to your request, I regret to inform you that I am unable to provide you with the information you have requested, as it would prove too costly to do so within the context of the fee regulations.</w:t>
      </w:r>
    </w:p>
    <w:p w14:paraId="415C3B22" w14:textId="77777777" w:rsidR="002C7F6C" w:rsidRDefault="002C7F6C" w:rsidP="002C7F6C">
      <w:pPr>
        <w:tabs>
          <w:tab w:val="left" w:pos="5400"/>
        </w:tabs>
      </w:pPr>
      <w:r>
        <w:t>As you may be aware the current cost threshold is £600 and I estimate that it would cost well in excess of this amount to process your request.</w:t>
      </w:r>
    </w:p>
    <w:p w14:paraId="415C3B23" w14:textId="77777777" w:rsidR="002C7F6C" w:rsidRDefault="002C7F6C" w:rsidP="002C7F6C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15C3B24" w14:textId="77777777" w:rsidR="005D72E1" w:rsidRDefault="005D72E1" w:rsidP="005D72E1">
      <w:pPr>
        <w:tabs>
          <w:tab w:val="left" w:pos="5400"/>
        </w:tabs>
      </w:pPr>
      <w:r>
        <w:t xml:space="preserve">By way of explanation, in order to check what statements we hold which have not been released to the media, we would need to interrogate every subject which has been created </w:t>
      </w:r>
      <w:bookmarkStart w:id="0" w:name="_GoBack"/>
      <w:bookmarkEnd w:id="0"/>
      <w:r>
        <w:t>in our Corporate Communications Media Management System.  Unfortunately we do not have a way to automatically extract these statements.</w:t>
      </w:r>
    </w:p>
    <w:p w14:paraId="415C3B25" w14:textId="77777777" w:rsidR="005D72E1" w:rsidRDefault="005D72E1" w:rsidP="005D72E1">
      <w:pPr>
        <w:tabs>
          <w:tab w:val="left" w:pos="5400"/>
        </w:tabs>
      </w:pPr>
      <w:r>
        <w:t>In this case in excess of 5,800 subject records have been created in the last 6 months.  At a conservative estimate of 5 minutes per record, this equates to over 483 hours of work to provide the information requested.</w:t>
      </w:r>
    </w:p>
    <w:p w14:paraId="415C3B26" w14:textId="77777777" w:rsidR="002C7F6C" w:rsidRDefault="005D72E1" w:rsidP="005D72E1">
      <w:pPr>
        <w:tabs>
          <w:tab w:val="left" w:pos="5400"/>
        </w:tabs>
      </w:pPr>
      <w:r>
        <w:t>This would be further complicated by the requirement to check any unreleased statement</w:t>
      </w:r>
      <w:r w:rsidR="002C7F6C">
        <w:t xml:space="preserve"> found to ensure they did not relate to a police operation that was still ongoing at the time.  Release of this information could compromise ongoing investigations and would </w:t>
      </w:r>
      <w:r w:rsidR="00207493">
        <w:t xml:space="preserve">likely </w:t>
      </w:r>
      <w:r w:rsidR="002C7F6C">
        <w:t xml:space="preserve">be subject </w:t>
      </w:r>
      <w:r w:rsidR="0062426C">
        <w:t xml:space="preserve">to </w:t>
      </w:r>
      <w:r w:rsidR="00207493">
        <w:t>exemptions under the Act in regards to investigations, law enforcement and health and safety</w:t>
      </w:r>
      <w:r w:rsidR="002C7F6C">
        <w:t>.  I expect this would add an additional 10 to 15 minutes per record.</w:t>
      </w:r>
    </w:p>
    <w:p w14:paraId="415C3B27" w14:textId="77777777" w:rsidR="002C7F6C" w:rsidRDefault="002C7F6C" w:rsidP="002C7F6C">
      <w:pPr>
        <w:tabs>
          <w:tab w:val="left" w:pos="5400"/>
        </w:tabs>
      </w:pPr>
      <w:r>
        <w:lastRenderedPageBreak/>
        <w:t>Police Scotland have assessed that the £600 cost limit within the Act equates to 40 hours of work and so this part of your request would breach the cost threshold.</w:t>
      </w:r>
    </w:p>
    <w:p w14:paraId="415C3B28" w14:textId="77777777" w:rsidR="002C7F6C" w:rsidRDefault="002C7F6C" w:rsidP="002C7F6C">
      <w:pPr>
        <w:tabs>
          <w:tab w:val="left" w:pos="5400"/>
        </w:tabs>
      </w:pPr>
      <w:r>
        <w:t>Unfortunately, due to the number of records involved, I do not believe there is a way to refine your request and for useful data to still be provided.</w:t>
      </w:r>
    </w:p>
    <w:p w14:paraId="415C3B29" w14:textId="77777777" w:rsidR="007246B9" w:rsidRDefault="007246B9" w:rsidP="002C7F6C">
      <w:pPr>
        <w:tabs>
          <w:tab w:val="left" w:pos="5400"/>
        </w:tabs>
      </w:pPr>
      <w:r w:rsidRPr="002C7F6C">
        <w:rPr>
          <w:rFonts w:eastAsiaTheme="majorEastAsia" w:cstheme="majorBidi"/>
          <w:b/>
          <w:color w:val="000000" w:themeColor="text1"/>
          <w:szCs w:val="26"/>
        </w:rPr>
        <w:t>if this is outwith the cost, can you provide me with the responses which fall below this threshold.</w:t>
      </w:r>
    </w:p>
    <w:p w14:paraId="415C3B2A" w14:textId="77777777" w:rsidR="00BF6B81" w:rsidRPr="00B11A55" w:rsidRDefault="002C7F6C" w:rsidP="00793DD5">
      <w:pPr>
        <w:tabs>
          <w:tab w:val="left" w:pos="5400"/>
        </w:tabs>
      </w:pPr>
      <w:r>
        <w:t>I must advise that there is no obligation under the Act for Police S</w:t>
      </w:r>
      <w:r w:rsidR="007246B9">
        <w:t>cotland to answer on this basis and a specific timescale would need to be provided.  As indicated above, I do not believe useful data could be supplied due to the short timescale that would be required to keep within the cost limit set out under the Act.</w:t>
      </w:r>
    </w:p>
    <w:p w14:paraId="415C3B2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15C3B2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15C3B2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15C3B2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15C3B2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5C3B3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15C3B31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C3B36" w14:textId="77777777" w:rsidR="00195CC4" w:rsidRDefault="00195CC4" w:rsidP="00491644">
      <w:r>
        <w:separator/>
      </w:r>
    </w:p>
  </w:endnote>
  <w:endnote w:type="continuationSeparator" w:id="0">
    <w:p w14:paraId="415C3B3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3B3B" w14:textId="77777777" w:rsidR="00491644" w:rsidRDefault="00491644">
    <w:pPr>
      <w:pStyle w:val="Footer"/>
    </w:pPr>
  </w:p>
  <w:p w14:paraId="415C3B3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B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3B3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15C3B43" wp14:editId="415C3B4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5C3B45" wp14:editId="415C3B4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15C3B3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B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3B41" w14:textId="77777777" w:rsidR="00491644" w:rsidRDefault="00491644">
    <w:pPr>
      <w:pStyle w:val="Footer"/>
    </w:pPr>
  </w:p>
  <w:p w14:paraId="415C3B42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B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3B34" w14:textId="77777777" w:rsidR="00195CC4" w:rsidRDefault="00195CC4" w:rsidP="00491644">
      <w:r>
        <w:separator/>
      </w:r>
    </w:p>
  </w:footnote>
  <w:footnote w:type="continuationSeparator" w:id="0">
    <w:p w14:paraId="415C3B3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3B3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B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C3B3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3B3A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B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3B3F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B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C3B4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1BCC"/>
    <w:rsid w:val="000E6526"/>
    <w:rsid w:val="00141533"/>
    <w:rsid w:val="00167528"/>
    <w:rsid w:val="00195CC4"/>
    <w:rsid w:val="00207493"/>
    <w:rsid w:val="00253DF6"/>
    <w:rsid w:val="00255F1E"/>
    <w:rsid w:val="002C7F6C"/>
    <w:rsid w:val="003305C0"/>
    <w:rsid w:val="0036503B"/>
    <w:rsid w:val="003C527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00A6"/>
    <w:rsid w:val="005D72E1"/>
    <w:rsid w:val="0062426C"/>
    <w:rsid w:val="006D5799"/>
    <w:rsid w:val="007246B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5C3B1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1B2FE-8788-44DF-A274-B5D75ADE2C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0E16C4-89CC-4249-9FCB-85F7D1CDD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6D13F-3192-4487-98FA-2140EC807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2023-03-30T11:44:00Z</cp:lastPrinted>
  <dcterms:created xsi:type="dcterms:W3CDTF">2023-03-30T11:44:00Z</dcterms:created>
  <dcterms:modified xsi:type="dcterms:W3CDTF">2023-03-30T11:44:00Z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