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31BC2AB" w:rsidR="00B17211" w:rsidRPr="00B17211" w:rsidRDefault="00B17211" w:rsidP="007F490F">
            <w:r w:rsidRPr="007F490F">
              <w:rPr>
                <w:rStyle w:val="Heading2Char"/>
              </w:rPr>
              <w:t>Our reference:</w:t>
            </w:r>
            <w:r>
              <w:t xml:space="preserve">  FOI 2</w:t>
            </w:r>
            <w:r w:rsidR="00AC443C">
              <w:t>3</w:t>
            </w:r>
            <w:r w:rsidR="004C024C">
              <w:t>-2471</w:t>
            </w:r>
          </w:p>
          <w:p w14:paraId="5979BB04" w14:textId="10EEFD19" w:rsidR="00B17211" w:rsidRDefault="00456324" w:rsidP="00EE2373">
            <w:r w:rsidRPr="007F490F">
              <w:rPr>
                <w:rStyle w:val="Heading2Char"/>
              </w:rPr>
              <w:t>Respon</w:t>
            </w:r>
            <w:r w:rsidR="007D55F6">
              <w:rPr>
                <w:rStyle w:val="Heading2Char"/>
              </w:rPr>
              <w:t>ded to:</w:t>
            </w:r>
            <w:r w:rsidR="007F490F">
              <w:t xml:space="preserve">  </w:t>
            </w:r>
            <w:r w:rsidR="0044371B">
              <w:t>20</w:t>
            </w:r>
            <w:bookmarkStart w:id="0" w:name="_GoBack"/>
            <w:bookmarkEnd w:id="0"/>
            <w:r w:rsidR="00EB16FE">
              <w:t xml:space="preserve"> 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E13832" w14:textId="77777777" w:rsidR="004C024C" w:rsidRDefault="004C024C" w:rsidP="004C024C">
      <w:pPr>
        <w:pStyle w:val="Heading2"/>
        <w:rPr>
          <w:rFonts w:eastAsia="Times New Roman"/>
          <w:color w:val="1F497D"/>
        </w:rPr>
      </w:pPr>
      <w:r>
        <w:rPr>
          <w:rFonts w:eastAsia="Times New Roman"/>
        </w:rPr>
        <w:t>A copy of information detailing the Police baseline services for the Alloa town centre Business Improvement District as required by BID Regulations, for the BID proposal in 2008; and the renewal proposals 2013, 2018 and 2023</w:t>
      </w:r>
      <w:r>
        <w:rPr>
          <w:rFonts w:eastAsia="Times New Roman"/>
          <w:color w:val="1F497D"/>
        </w:rPr>
        <w:t xml:space="preserve"> </w:t>
      </w:r>
    </w:p>
    <w:p w14:paraId="30B62E9F" w14:textId="4C584DD1" w:rsidR="004C024C" w:rsidRDefault="004C024C" w:rsidP="004C024C">
      <w:r>
        <w:t>Local officers are deployed in line with our Local Policing Plan for Clackmannanshire. Please see attached Clackmannanshire Local Policing Plan (23-2471-</w:t>
      </w:r>
      <w:r w:rsidR="00AB67A1">
        <w:t xml:space="preserve"> </w:t>
      </w:r>
      <w:r>
        <w:t>Data1</w:t>
      </w:r>
      <w:r w:rsidR="00EB16FE">
        <w:t xml:space="preserve"> - </w:t>
      </w:r>
      <w:r w:rsidR="002A2EB3">
        <w:t>4</w:t>
      </w:r>
      <w:r>
        <w:t>).</w:t>
      </w:r>
    </w:p>
    <w:p w14:paraId="4346BD11" w14:textId="0ACAC082" w:rsidR="00AB67A1" w:rsidRPr="002D3EB4" w:rsidRDefault="00AB67A1" w:rsidP="00AB67A1">
      <w:r>
        <w:t xml:space="preserve">I have also attached, 23-2471 – Data 5, which provides a copy of the </w:t>
      </w:r>
      <w:r w:rsidRPr="002D3EB4">
        <w:t>Clackmannanshire Local Policing Plan 2023- 2026</w:t>
      </w:r>
      <w:r>
        <w:t>.</w:t>
      </w:r>
    </w:p>
    <w:p w14:paraId="1748B1F2" w14:textId="40BAC687" w:rsidR="002A2EB3" w:rsidRPr="00541442" w:rsidRDefault="002A2EB3" w:rsidP="002A2EB3">
      <w:r>
        <w:t>Yo</w:t>
      </w:r>
      <w:r w:rsidR="00AB67A1">
        <w:t xml:space="preserve">u will note that within 23-2471 – </w:t>
      </w:r>
      <w:r>
        <w:t xml:space="preserve">Data 4 some information has been redacted and in </w:t>
      </w:r>
      <w:r w:rsidRPr="00541442">
        <w:t>terms of Section 16 of the Freedom of Information (Scotland) Act 2002, I am refusing to provide</w:t>
      </w:r>
      <w:r w:rsidR="00AB67A1">
        <w:t xml:space="preserve"> you with this information</w:t>
      </w:r>
      <w:r>
        <w:t>.</w:t>
      </w:r>
    </w:p>
    <w:p w14:paraId="5ADF4C2E" w14:textId="77777777" w:rsidR="002A2EB3" w:rsidRPr="00541442" w:rsidRDefault="002A2EB3" w:rsidP="002A2EB3">
      <w:r w:rsidRPr="00541442">
        <w:t xml:space="preserve">Section 16 requires Police Scotland when refusing to provide such information because it is exempt, to provide you with a notice which: </w:t>
      </w:r>
    </w:p>
    <w:p w14:paraId="437A748D" w14:textId="77777777" w:rsidR="002A2EB3" w:rsidRPr="00541442" w:rsidRDefault="002A2EB3" w:rsidP="002A2EB3">
      <w:r w:rsidRPr="00541442">
        <w:t xml:space="preserve">(a) states that it holds the information, </w:t>
      </w:r>
    </w:p>
    <w:p w14:paraId="4BD61805" w14:textId="77777777" w:rsidR="002A2EB3" w:rsidRPr="00541442" w:rsidRDefault="002A2EB3" w:rsidP="002A2EB3">
      <w:r w:rsidRPr="00541442">
        <w:t xml:space="preserve">(b) states that it is claiming an exemption, </w:t>
      </w:r>
    </w:p>
    <w:p w14:paraId="6F6446A3" w14:textId="77777777" w:rsidR="002A2EB3" w:rsidRPr="00541442" w:rsidRDefault="002A2EB3" w:rsidP="002A2EB3">
      <w:r w:rsidRPr="00541442">
        <w:t xml:space="preserve">(c) specifies the exemption in question and </w:t>
      </w:r>
    </w:p>
    <w:p w14:paraId="74F6DEB6" w14:textId="77777777" w:rsidR="002A2EB3" w:rsidRPr="00541442" w:rsidRDefault="002A2EB3" w:rsidP="002A2EB3">
      <w:r w:rsidRPr="00541442">
        <w:t xml:space="preserve">(d) states, if that would not be otherwise apparent, why the exemption applies.  </w:t>
      </w:r>
    </w:p>
    <w:p w14:paraId="3DCAE3EE" w14:textId="77777777" w:rsidR="002A2EB3" w:rsidRPr="00541442" w:rsidRDefault="002A2EB3" w:rsidP="002A2EB3">
      <w:r w:rsidRPr="00541442">
        <w:t xml:space="preserve">I can confirm that Police Scotland holds the information that you have requested. </w:t>
      </w:r>
    </w:p>
    <w:p w14:paraId="2B96E606" w14:textId="3F44EA42" w:rsidR="002A2EB3" w:rsidRPr="00541442" w:rsidRDefault="002A2EB3" w:rsidP="002A2EB3">
      <w:r w:rsidRPr="00541442">
        <w:t xml:space="preserve">The exemption(s) that I consider to be applicable to the </w:t>
      </w:r>
      <w:r>
        <w:t>redacted information</w:t>
      </w:r>
      <w:r w:rsidRPr="00541442">
        <w:t xml:space="preserve"> is as follows:</w:t>
      </w:r>
    </w:p>
    <w:p w14:paraId="57032F5F" w14:textId="77777777" w:rsidR="002A2EB3" w:rsidRPr="00541442" w:rsidRDefault="002A2EB3" w:rsidP="002A2EB3">
      <w:pPr>
        <w:rPr>
          <w:b/>
          <w:bCs/>
        </w:rPr>
      </w:pPr>
      <w:r w:rsidRPr="00541442">
        <w:rPr>
          <w:b/>
          <w:bCs/>
        </w:rPr>
        <w:t>Section 30(c) - Prejudice to the effective conduct of public affairs.</w:t>
      </w:r>
    </w:p>
    <w:p w14:paraId="14D84D18" w14:textId="138DF7B0" w:rsidR="002A2EB3" w:rsidRDefault="002A2EB3" w:rsidP="002A2EB3">
      <w:r w:rsidRPr="00EF12D8">
        <w:t xml:space="preserve">Where necessary some internal names / telephone numbers and email addresses have been redacted. To release these details publicly through FOI legislation could negatively impact on the operational effectiveness of various departments </w:t>
      </w:r>
      <w:r w:rsidR="00AB67A1">
        <w:t>within the Service.</w:t>
      </w:r>
      <w:r w:rsidRPr="00EF12D8">
        <w:t xml:space="preserve"> While it is acknowledged that the disclosure of this information would support transparency and </w:t>
      </w:r>
      <w:r w:rsidRPr="00EF12D8">
        <w:lastRenderedPageBreak/>
        <w:t>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4A0C275C" w14:textId="77777777" w:rsidR="002A2EB3" w:rsidRDefault="002A2EB3" w:rsidP="002A2EB3">
      <w:r>
        <w:t xml:space="preserve">This is a non-absolute exemption which requires the application of the Public Interest Test. </w:t>
      </w:r>
    </w:p>
    <w:p w14:paraId="4F4EE1F7" w14:textId="77777777" w:rsidR="002A2EB3" w:rsidRDefault="002A2EB3" w:rsidP="002A2EB3">
      <w:pPr>
        <w:pStyle w:val="Heading2"/>
      </w:pPr>
      <w:r>
        <w:t>Public Interest Test</w:t>
      </w:r>
    </w:p>
    <w:p w14:paraId="203FB000" w14:textId="6A1C7BEA" w:rsidR="002A2EB3" w:rsidRDefault="002A2EB3" w:rsidP="002A2EB3">
      <w:r>
        <w:t xml:space="preserve">Release of e-mail addresses and telephone numbers </w:t>
      </w:r>
      <w:r w:rsidR="00913F57">
        <w:t>which are</w:t>
      </w:r>
      <w:r>
        <w:t xml:space="preserve"> not in the public domain could negatively impact on the operational e</w:t>
      </w:r>
      <w:r w:rsidR="00913F57">
        <w:t xml:space="preserve">ffectiveness of Police Scotland.  </w:t>
      </w:r>
      <w:r>
        <w:t>Accordingly and to ensure that internal processes are protected this information cannot be provided.</w:t>
      </w:r>
    </w:p>
    <w:p w14:paraId="464FBFB9" w14:textId="77777777" w:rsidR="002A2EB3" w:rsidRDefault="002A2EB3" w:rsidP="002A2EB3">
      <w:r>
        <w:t>There can be no public interest in disclosing information which would make it more difficult to offer an efficient and effective service.</w:t>
      </w:r>
    </w:p>
    <w:p w14:paraId="05B2718C" w14:textId="4545CD7A" w:rsidR="002A2EB3" w:rsidRPr="00EF12D8" w:rsidRDefault="002A2EB3" w:rsidP="002A2EB3">
      <w:pPr>
        <w:rPr>
          <w:b/>
          <w:bCs/>
        </w:rPr>
      </w:pPr>
      <w:r w:rsidRPr="00EF12D8">
        <w:rPr>
          <w:b/>
          <w:bCs/>
        </w:rPr>
        <w:t>Section 38(1</w:t>
      </w:r>
      <w:r w:rsidR="00AB67A1" w:rsidRPr="00EF12D8">
        <w:rPr>
          <w:b/>
          <w:bCs/>
        </w:rPr>
        <w:t>) (</w:t>
      </w:r>
      <w:r w:rsidRPr="00EF12D8">
        <w:rPr>
          <w:b/>
          <w:bCs/>
        </w:rPr>
        <w:t>b) – Personal Information</w:t>
      </w:r>
    </w:p>
    <w:p w14:paraId="29BAB4D1" w14:textId="2CFA2AE5" w:rsidR="002A2EB3" w:rsidRPr="00EF12D8" w:rsidRDefault="002A2EB3" w:rsidP="002A2EB3">
      <w:r w:rsidRPr="00EF12D8">
        <w:t>Any information that could lead to the identification of individuals has been redacted. This is in accordance with Section 38(1</w:t>
      </w:r>
      <w:r w:rsidR="00AB67A1" w:rsidRPr="00EF12D8">
        <w:t>) (</w:t>
      </w:r>
      <w:r w:rsidRPr="00EF12D8">
        <w:t>b) of the Freedom of Information (Scotland) Act 2002 –Personal Information.</w:t>
      </w:r>
    </w:p>
    <w:p w14:paraId="7AB78F2A" w14:textId="62C902A8" w:rsidR="002A2EB3" w:rsidRDefault="00913F57" w:rsidP="002A2EB3">
      <w:r>
        <w:t>This</w:t>
      </w:r>
      <w:r w:rsidR="002A2EB3" w:rsidRPr="00EF12D8">
        <w:t xml:space="preserve"> relates to the name</w:t>
      </w:r>
      <w:r w:rsidR="002A2EB3">
        <w:t xml:space="preserve">s </w:t>
      </w:r>
      <w:r w:rsidR="002A2EB3" w:rsidRPr="00EF12D8">
        <w:t>of persons</w:t>
      </w:r>
      <w:r>
        <w:t xml:space="preserve"> within Police Scotland</w:t>
      </w:r>
      <w:r w:rsidR="002A2EB3" w:rsidRPr="00EF12D8">
        <w:t xml:space="preserve"> who are </w:t>
      </w:r>
      <w:r>
        <w:t xml:space="preserve">in a role </w:t>
      </w:r>
      <w:r w:rsidR="002A2EB3" w:rsidRPr="00EF12D8">
        <w:t>below the rank of Superint</w:t>
      </w:r>
      <w:r>
        <w:t xml:space="preserve">endent or Head of Department. </w:t>
      </w:r>
    </w:p>
    <w:p w14:paraId="7A3110BA" w14:textId="77777777" w:rsidR="00913F57" w:rsidRDefault="00913F57" w:rsidP="002A2EB3">
      <w:r>
        <w:t>T</w:t>
      </w:r>
      <w:r w:rsidR="002A2EB3" w:rsidRPr="00EF12D8">
        <w:t xml:space="preserve">he processing </w:t>
      </w:r>
      <w:r>
        <w:t xml:space="preserve">of this data </w:t>
      </w:r>
      <w:r w:rsidR="002A2EB3" w:rsidRPr="00EF12D8">
        <w:t>would be unfair and unlawful in resp</w:t>
      </w:r>
      <w:r>
        <w:t>ect</w:t>
      </w:r>
      <w:r w:rsidR="002A2EB3" w:rsidRPr="00EF12D8">
        <w:t xml:space="preserve"> and</w:t>
      </w:r>
      <w:r>
        <w:t xml:space="preserve"> would therefore be in breach </w:t>
      </w:r>
      <w:r w:rsidR="002A2EB3" w:rsidRPr="00EF12D8">
        <w:t xml:space="preserve">of the Data Protection Act 2018. </w:t>
      </w:r>
    </w:p>
    <w:p w14:paraId="3B3F47CE" w14:textId="03B023D1" w:rsidR="002A2EB3" w:rsidRPr="00EF12D8" w:rsidRDefault="00913F57" w:rsidP="002A2EB3">
      <w:r>
        <w:t>This is an absolute exemption</w:t>
      </w:r>
      <w:r w:rsidR="002A2EB3" w:rsidRPr="00EF12D8">
        <w:t xml:space="preserve"> which does not require </w:t>
      </w:r>
      <w:r>
        <w:t>the application of the Public Interest Test.</w:t>
      </w:r>
    </w:p>
    <w:p w14:paraId="0084B982" w14:textId="77777777" w:rsidR="004C024C" w:rsidRDefault="004C024C" w:rsidP="004C024C">
      <w:pPr>
        <w:pStyle w:val="Heading2"/>
        <w:rPr>
          <w:rFonts w:eastAsia="Times New Roman"/>
          <w:color w:val="1F497D"/>
        </w:rPr>
      </w:pPr>
      <w:r>
        <w:rPr>
          <w:rFonts w:eastAsia="Times New Roman"/>
        </w:rPr>
        <w:t>Identify the number of votes the Police had and whether or not the Police voted in the ballot for these four BID proposals.</w:t>
      </w:r>
      <w:r>
        <w:rPr>
          <w:rFonts w:eastAsia="Times New Roman"/>
          <w:color w:val="1F497D"/>
        </w:rPr>
        <w:t xml:space="preserve">  </w:t>
      </w:r>
    </w:p>
    <w:p w14:paraId="7ACE74FC" w14:textId="52C667C8" w:rsidR="004C024C" w:rsidRPr="004C024C" w:rsidRDefault="004C024C" w:rsidP="004C024C">
      <w:r w:rsidRPr="004C024C">
        <w:rPr>
          <w:rFonts w:eastAsia="Times New Roman"/>
        </w:rPr>
        <w:t>Police Scotland</w:t>
      </w:r>
      <w:r w:rsidRPr="004C024C">
        <w:t xml:space="preserve"> had 5 votes and all were returned.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7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7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7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71B">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7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71B">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37FA2"/>
    <w:multiLevelType w:val="hybridMultilevel"/>
    <w:tmpl w:val="90B4C0F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53DF6"/>
    <w:rsid w:val="00255F1E"/>
    <w:rsid w:val="00270BC6"/>
    <w:rsid w:val="002A2EB3"/>
    <w:rsid w:val="0036503B"/>
    <w:rsid w:val="00393CCF"/>
    <w:rsid w:val="003D6D03"/>
    <w:rsid w:val="003E12CA"/>
    <w:rsid w:val="004010DC"/>
    <w:rsid w:val="004341F0"/>
    <w:rsid w:val="0044371B"/>
    <w:rsid w:val="00456324"/>
    <w:rsid w:val="00475460"/>
    <w:rsid w:val="00490317"/>
    <w:rsid w:val="00491644"/>
    <w:rsid w:val="00496A08"/>
    <w:rsid w:val="004C024C"/>
    <w:rsid w:val="004C5CA3"/>
    <w:rsid w:val="004E1605"/>
    <w:rsid w:val="004F653C"/>
    <w:rsid w:val="00540A52"/>
    <w:rsid w:val="00557306"/>
    <w:rsid w:val="006D5799"/>
    <w:rsid w:val="00750D83"/>
    <w:rsid w:val="00793DD5"/>
    <w:rsid w:val="007D55F6"/>
    <w:rsid w:val="007F490F"/>
    <w:rsid w:val="0086779C"/>
    <w:rsid w:val="00874BFD"/>
    <w:rsid w:val="008964EF"/>
    <w:rsid w:val="00913F57"/>
    <w:rsid w:val="009631A4"/>
    <w:rsid w:val="00977296"/>
    <w:rsid w:val="00A25E93"/>
    <w:rsid w:val="00A320FF"/>
    <w:rsid w:val="00A70AC0"/>
    <w:rsid w:val="00A84EA9"/>
    <w:rsid w:val="00AB67A1"/>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B16FE"/>
    <w:rsid w:val="00EE2373"/>
    <w:rsid w:val="00EE441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18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700</Words>
  <Characters>3995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