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0B557C5" w:rsidR="00B17211" w:rsidRPr="00B17211" w:rsidRDefault="00B17211" w:rsidP="007F490F">
            <w:r w:rsidRPr="007F490F">
              <w:rPr>
                <w:rStyle w:val="Heading2Char"/>
              </w:rPr>
              <w:t>Our reference:</w:t>
            </w:r>
            <w:r>
              <w:t xml:space="preserve">  FOI 2</w:t>
            </w:r>
            <w:r w:rsidR="00B654B6">
              <w:t>4</w:t>
            </w:r>
            <w:r>
              <w:t>-</w:t>
            </w:r>
            <w:r w:rsidR="00187B43">
              <w:t>1352</w:t>
            </w:r>
          </w:p>
          <w:p w14:paraId="34BDABA6" w14:textId="549C99E6" w:rsidR="00B17211" w:rsidRDefault="00456324" w:rsidP="00EE2373">
            <w:r w:rsidRPr="007F490F">
              <w:rPr>
                <w:rStyle w:val="Heading2Char"/>
              </w:rPr>
              <w:t>Respon</w:t>
            </w:r>
            <w:r w:rsidR="007D55F6">
              <w:rPr>
                <w:rStyle w:val="Heading2Char"/>
              </w:rPr>
              <w:t>ded to:</w:t>
            </w:r>
            <w:r w:rsidR="007F490F">
              <w:t xml:space="preserve">  </w:t>
            </w:r>
            <w:r w:rsidR="00187B43">
              <w:t>22</w:t>
            </w:r>
            <w:r w:rsidR="00187B43" w:rsidRPr="00187B43">
              <w:rPr>
                <w:vertAlign w:val="superscript"/>
              </w:rPr>
              <w:t>nd</w:t>
            </w:r>
            <w:r w:rsidR="00187B43">
              <w:t xml:space="preserve"> May</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4C29C49" w14:textId="77777777" w:rsidR="00187B43" w:rsidRDefault="00187B43" w:rsidP="0036503B">
      <w:pPr>
        <w:rPr>
          <w:b/>
        </w:rPr>
      </w:pPr>
    </w:p>
    <w:p w14:paraId="09BA9A24" w14:textId="77777777" w:rsidR="00187B43" w:rsidRDefault="00187B43" w:rsidP="00187B43">
      <w:pPr>
        <w:pStyle w:val="Heading2"/>
      </w:pPr>
      <w:r>
        <w:t>I am seeking the following:-</w:t>
      </w:r>
    </w:p>
    <w:p w14:paraId="12F7FBC6" w14:textId="1BF10E34" w:rsidR="00187B43" w:rsidRDefault="00187B43" w:rsidP="00187B43">
      <w:pPr>
        <w:pStyle w:val="Heading2"/>
      </w:pPr>
      <w:r>
        <w:t>- The number of police callouts to Adult Gaming Centres (AGCs) since the third quarter of 2021, broken down quarterly if possible.</w:t>
      </w:r>
    </w:p>
    <w:p w14:paraId="4E82A46F" w14:textId="77777777" w:rsidR="00187B43" w:rsidRDefault="00187B43" w:rsidP="00187B43">
      <w:pPr>
        <w:pStyle w:val="Heading2"/>
      </w:pPr>
      <w:r>
        <w:t>- Any accompanying information on the reason for the callout, including police reports.</w:t>
      </w:r>
    </w:p>
    <w:p w14:paraId="04EB176F" w14:textId="77777777" w:rsidR="00187B43" w:rsidRDefault="00187B43" w:rsidP="00187B43">
      <w:pPr>
        <w:pStyle w:val="Heading2"/>
      </w:pPr>
      <w:r>
        <w:t>- Any information you may hold about the number of licenced AGC premises within the area covered by your service.</w:t>
      </w:r>
    </w:p>
    <w:p w14:paraId="7A19B38D" w14:textId="40ECDA0C" w:rsidR="00187B43" w:rsidRDefault="00187B43" w:rsidP="00187B4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rsidR="0060244A">
        <w:t xml:space="preserve"> </w:t>
      </w:r>
    </w:p>
    <w:p w14:paraId="5327787A" w14:textId="24E23637" w:rsidR="000A79DB" w:rsidRDefault="000A79DB" w:rsidP="00187B43">
      <w:r>
        <w:t>By way of explanation, we cannot search incidents based on location type. To extract the data that you require each call out report would have to be manually assessed for relevance to adult gaming centres. This is an exercise that would far exceed the cost threshold set out within the Act.</w:t>
      </w:r>
    </w:p>
    <w:p w14:paraId="53D9D50C" w14:textId="77777777" w:rsidR="000A79DB" w:rsidRDefault="000A79DB" w:rsidP="00793DD5"/>
    <w:p w14:paraId="34BDABBE" w14:textId="1546AFFA"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BA8E5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79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0278A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79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46745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79D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624CC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79D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4EC1DB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79D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818E1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A79D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79DB"/>
    <w:rsid w:val="000E2F19"/>
    <w:rsid w:val="000E6526"/>
    <w:rsid w:val="00141533"/>
    <w:rsid w:val="00167528"/>
    <w:rsid w:val="00187B43"/>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44A"/>
    <w:rsid w:val="00604632"/>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187B43"/>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1818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339</Words>
  <Characters>1937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2024-05-22T08:57:00Z</dcterms:created>
  <dcterms:modified xsi:type="dcterms:W3CDTF">2024-05-22T09:39:00Z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