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D0781F" w:rsidR="00B17211" w:rsidRPr="00B17211" w:rsidRDefault="00B17211" w:rsidP="007F490F">
            <w:r w:rsidRPr="007F490F">
              <w:rPr>
                <w:rStyle w:val="Heading2Char"/>
              </w:rPr>
              <w:t>Our reference:</w:t>
            </w:r>
            <w:r>
              <w:t xml:space="preserve">  FOI 2</w:t>
            </w:r>
            <w:r w:rsidR="00EF0FBB">
              <w:t>5</w:t>
            </w:r>
            <w:r>
              <w:t>-</w:t>
            </w:r>
            <w:r w:rsidR="007E478A">
              <w:t>1079</w:t>
            </w:r>
          </w:p>
          <w:p w14:paraId="34BDABA6" w14:textId="5A30553F" w:rsidR="00B17211" w:rsidRDefault="00456324" w:rsidP="00EE2373">
            <w:r w:rsidRPr="007F490F">
              <w:rPr>
                <w:rStyle w:val="Heading2Char"/>
              </w:rPr>
              <w:t>Respon</w:t>
            </w:r>
            <w:r w:rsidR="007D55F6">
              <w:rPr>
                <w:rStyle w:val="Heading2Char"/>
              </w:rPr>
              <w:t>ded to:</w:t>
            </w:r>
            <w:r w:rsidR="007F490F">
              <w:t xml:space="preserve">  </w:t>
            </w:r>
            <w:r w:rsidR="007E478A">
              <w:t>29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05C3B2" w14:textId="39222F1D" w:rsidR="00613027" w:rsidRDefault="00613027" w:rsidP="00613027">
      <w:pPr>
        <w:pStyle w:val="Heading2"/>
      </w:pPr>
      <w:r>
        <w:t>Please provide the following data broken down by rank (DC, DS, DI etc.).</w:t>
      </w:r>
    </w:p>
    <w:p w14:paraId="454645D7" w14:textId="6F764E5D" w:rsidR="00613027" w:rsidRDefault="00613027" w:rsidP="00613027">
      <w:pPr>
        <w:pStyle w:val="Heading2"/>
      </w:pPr>
      <w:r>
        <w:t>How many officers worked in Specialist Crime Division (SCD) but were geographically based in A Division (Aberdeen and surrounding area) each year from 2013 - 2025.</w:t>
      </w:r>
    </w:p>
    <w:p w14:paraId="6B478EAE" w14:textId="28A93608" w:rsidR="00613027" w:rsidRDefault="00613027" w:rsidP="00613027">
      <w:pPr>
        <w:pStyle w:val="Heading2"/>
      </w:pPr>
      <w:r>
        <w:t>How many officers worked in SCD but were geographically based in D Division (Dundee and surrounding area) each year from 2013 - 2025.</w:t>
      </w:r>
    </w:p>
    <w:p w14:paraId="41C12BBF" w14:textId="7E8A8846" w:rsidR="00613027" w:rsidRDefault="00613027" w:rsidP="00613027">
      <w:pPr>
        <w:pStyle w:val="Heading2"/>
      </w:pPr>
      <w:r>
        <w:t>How many officers worked in SCD but were geographically based in N Division (Inverness and surrounding area) each year from 2013 - 2025.</w:t>
      </w:r>
    </w:p>
    <w:p w14:paraId="7377DB63" w14:textId="239AEE8D" w:rsidR="00613027" w:rsidRDefault="00613027" w:rsidP="00613027">
      <w:pPr>
        <w:pStyle w:val="Heading2"/>
      </w:pPr>
      <w:r>
        <w:t>How many officers worked in SCD but were geographically based in the East Command Area each year between 2013 - 2025.</w:t>
      </w:r>
    </w:p>
    <w:p w14:paraId="582852F5" w14:textId="77777777" w:rsidR="00613027" w:rsidRDefault="00613027" w:rsidP="00613027">
      <w:pPr>
        <w:pStyle w:val="Heading2"/>
      </w:pPr>
      <w:r>
        <w:t>How many officers worked in SCD but were geographically based in the West Command Area each year between 2013 - 2025.</w:t>
      </w:r>
    </w:p>
    <w:p w14:paraId="1F35443E" w14:textId="77777777" w:rsidR="00EF0FBB" w:rsidRDefault="00EF0FBB" w:rsidP="00793DD5">
      <w:pPr>
        <w:tabs>
          <w:tab w:val="left" w:pos="5400"/>
        </w:tabs>
      </w:pPr>
    </w:p>
    <w:p w14:paraId="4D0F9556" w14:textId="77777777" w:rsidR="007E478A" w:rsidRDefault="007E478A" w:rsidP="007E478A">
      <w:pPr>
        <w:tabs>
          <w:tab w:val="left" w:pos="5400"/>
        </w:tabs>
      </w:pPr>
      <w:r>
        <w:t xml:space="preserve">The above requested information </w:t>
      </w:r>
      <w:proofErr w:type="gramStart"/>
      <w:r>
        <w:t>is considered to be</w:t>
      </w:r>
      <w:proofErr w:type="gramEnd"/>
      <w:r>
        <w:t xml:space="preserve"> exempt in terms of the Freedom of Information (Scotland) Act 2002 (the Act).  Section 16 of the Act requires Police Scotland to provide you with a notice which: </w:t>
      </w:r>
    </w:p>
    <w:p w14:paraId="69E0F0A9" w14:textId="77777777" w:rsidR="007E478A" w:rsidRDefault="007E478A" w:rsidP="007E478A">
      <w:pPr>
        <w:tabs>
          <w:tab w:val="left" w:pos="5400"/>
        </w:tabs>
      </w:pPr>
      <w:r>
        <w:t xml:space="preserve">(a) states that it holds the information, </w:t>
      </w:r>
    </w:p>
    <w:p w14:paraId="757D7D3A" w14:textId="77777777" w:rsidR="007E478A" w:rsidRDefault="007E478A" w:rsidP="007E478A">
      <w:pPr>
        <w:tabs>
          <w:tab w:val="left" w:pos="5400"/>
        </w:tabs>
      </w:pPr>
      <w:r>
        <w:t xml:space="preserve">(b) states that it is claiming an exemption, </w:t>
      </w:r>
    </w:p>
    <w:p w14:paraId="6A3A013F" w14:textId="77777777" w:rsidR="007E478A" w:rsidRDefault="007E478A" w:rsidP="007E478A">
      <w:pPr>
        <w:tabs>
          <w:tab w:val="left" w:pos="5400"/>
        </w:tabs>
      </w:pPr>
      <w:r>
        <w:t xml:space="preserve">(c) specifies the exemption in question and </w:t>
      </w:r>
    </w:p>
    <w:p w14:paraId="4E4EAC5F" w14:textId="77777777" w:rsidR="007E478A" w:rsidRDefault="007E478A" w:rsidP="007E478A">
      <w:pPr>
        <w:tabs>
          <w:tab w:val="left" w:pos="5400"/>
        </w:tabs>
      </w:pPr>
      <w:r>
        <w:t xml:space="preserve">(d) states, if that would not be otherwise apparent, why the exemption applies. </w:t>
      </w:r>
    </w:p>
    <w:p w14:paraId="3B379439" w14:textId="77777777" w:rsidR="007E478A" w:rsidRDefault="007E478A" w:rsidP="007E478A">
      <w:pPr>
        <w:tabs>
          <w:tab w:val="left" w:pos="5400"/>
        </w:tabs>
      </w:pPr>
      <w:r>
        <w:t xml:space="preserve">Where information </w:t>
      </w:r>
      <w:proofErr w:type="gramStart"/>
      <w:r>
        <w:t>is considered to be</w:t>
      </w:r>
      <w:proofErr w:type="gramEnd"/>
      <w:r>
        <w:t xml:space="preserve"> exempt, this letter serves as a Refusal Notice that information is </w:t>
      </w:r>
      <w:proofErr w:type="gramStart"/>
      <w:r>
        <w:t>held</w:t>
      </w:r>
      <w:proofErr w:type="gramEnd"/>
      <w:r>
        <w:t xml:space="preserve"> and an explanation of the appropriate exemption is provided.  </w:t>
      </w:r>
    </w:p>
    <w:p w14:paraId="13893ECF" w14:textId="09BE5A4A" w:rsidR="007E478A" w:rsidRDefault="007E478A" w:rsidP="007E478A">
      <w:pPr>
        <w:tabs>
          <w:tab w:val="left" w:pos="5400"/>
        </w:tabs>
      </w:pPr>
      <w:r>
        <w:t>The exemptions that I consider to be applicable to the information requested by you are:</w:t>
      </w:r>
    </w:p>
    <w:p w14:paraId="133B3C6E" w14:textId="77777777" w:rsidR="007E478A" w:rsidRDefault="007E478A" w:rsidP="007E478A">
      <w:pPr>
        <w:tabs>
          <w:tab w:val="left" w:pos="5400"/>
        </w:tabs>
        <w:rPr>
          <w:b/>
          <w:bCs/>
        </w:rPr>
      </w:pPr>
      <w:r>
        <w:rPr>
          <w:b/>
          <w:bCs/>
        </w:rPr>
        <w:lastRenderedPageBreak/>
        <w:t>Section 35(1) (a) &amp; (b) – Law Enforcement</w:t>
      </w:r>
    </w:p>
    <w:p w14:paraId="628A0866" w14:textId="77777777" w:rsidR="007E478A" w:rsidRDefault="007E478A" w:rsidP="00613027">
      <w:r>
        <w:t xml:space="preserve">The information requested is exempt, as its disclosure would or would be likely to prejudice substantially the prevention or detection of crime and apprehension or prosecution of offenders. </w:t>
      </w:r>
    </w:p>
    <w:p w14:paraId="647112FC" w14:textId="6B0150BA" w:rsidR="007E478A" w:rsidRDefault="007E478A" w:rsidP="00613027">
      <w:r>
        <w:t xml:space="preserve">If the details of Police Scotland’s resource </w:t>
      </w:r>
      <w:r w:rsidR="00613027">
        <w:t>numbers</w:t>
      </w:r>
      <w:r>
        <w:t xml:space="preserv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w:t>
      </w:r>
      <w:proofErr w:type="gramStart"/>
      <w:r>
        <w:t>in an effort to</w:t>
      </w:r>
      <w:proofErr w:type="gramEnd"/>
      <w:r>
        <w:t xml:space="preserve"> maximise their chances of committing serious crime, therefore harming the efficient and effective conduct of the service.</w:t>
      </w:r>
    </w:p>
    <w:p w14:paraId="60F236E5" w14:textId="77777777" w:rsidR="007E478A" w:rsidRDefault="007E478A" w:rsidP="00613027">
      <w:r>
        <w:t>This is a non-absolute exemption and requires the application of the public interest test.</w:t>
      </w:r>
    </w:p>
    <w:p w14:paraId="4730D7DE" w14:textId="77777777" w:rsidR="007E478A" w:rsidRDefault="007E478A" w:rsidP="00613027">
      <w:r>
        <w:rPr>
          <w:b/>
        </w:rPr>
        <w:t>Section 39(1) – Health, safety and the environment</w:t>
      </w:r>
      <w:bookmarkStart w:id="0" w:name="OLE_LINK1"/>
      <w:bookmarkStart w:id="1" w:name="OLE_LINK2"/>
    </w:p>
    <w:p w14:paraId="37D62FF9" w14:textId="5F6D457C" w:rsidR="007E478A" w:rsidRDefault="007E478A" w:rsidP="00613027">
      <w:r>
        <w:t xml:space="preserve">Disclosure of the information requested would prove extremely useful for criminals and those intent on wrongdoing.  It would allow them </w:t>
      </w:r>
      <w:r>
        <w:rPr>
          <w:bCs/>
        </w:rPr>
        <w:t xml:space="preserve">to estimate the level of resources </w:t>
      </w:r>
      <w:r w:rsidR="00613027">
        <w:rPr>
          <w:bCs/>
        </w:rPr>
        <w:t>within</w:t>
      </w:r>
      <w:r>
        <w:rPr>
          <w:bCs/>
        </w:rPr>
        <w:t xml:space="preserve"> the Police and would assist them in circumventing the efficient and effective provision of law enforcement by the police service, which in turn would have an adverse impact on the safety of the officers involved and the </w:t>
      </w:r>
      <w:proofErr w:type="gramStart"/>
      <w:r>
        <w:rPr>
          <w:bCs/>
        </w:rPr>
        <w:t>general public</w:t>
      </w:r>
      <w:proofErr w:type="gramEnd"/>
      <w:r>
        <w:rPr>
          <w:bCs/>
        </w:rPr>
        <w:t xml:space="preserve">.  </w:t>
      </w:r>
    </w:p>
    <w:p w14:paraId="2EFB3282" w14:textId="77777777" w:rsidR="007E478A" w:rsidRDefault="007E478A" w:rsidP="00613027">
      <w:r>
        <w:t xml:space="preserve">This would increase the risk to the personal safety of individuals </w:t>
      </w:r>
      <w:proofErr w:type="gramStart"/>
      <w:r>
        <w:t>and also</w:t>
      </w:r>
      <w:proofErr w:type="gramEnd"/>
      <w:r>
        <w:t xml:space="preserve"> the safety of the police officers responding to incidents.</w:t>
      </w:r>
      <w:bookmarkEnd w:id="0"/>
      <w:bookmarkEnd w:id="1"/>
    </w:p>
    <w:p w14:paraId="75CD70E7" w14:textId="77777777" w:rsidR="007E478A" w:rsidRDefault="007E478A" w:rsidP="00613027">
      <w:r>
        <w:t>This is a non-absolute exemption and requires the application of the public interest test.</w:t>
      </w:r>
    </w:p>
    <w:p w14:paraId="6571394A" w14:textId="77777777" w:rsidR="007E478A" w:rsidRDefault="007E478A" w:rsidP="00613027">
      <w:pPr>
        <w:rPr>
          <w:b/>
        </w:rPr>
      </w:pPr>
      <w:r>
        <w:rPr>
          <w:b/>
        </w:rPr>
        <w:t>Public Interest Test</w:t>
      </w:r>
    </w:p>
    <w:p w14:paraId="43AFB0F6" w14:textId="77777777" w:rsidR="007E478A" w:rsidRDefault="007E478A" w:rsidP="00613027">
      <w:pPr>
        <w:rPr>
          <w:bCs/>
        </w:rPr>
      </w:pPr>
      <w:r>
        <w:t xml:space="preserve">As you will be aware, the two exemptions detailed above are non-absolute and require the application of the public interest test. </w:t>
      </w:r>
      <w:r>
        <w:rPr>
          <w:bCs/>
        </w:rPr>
        <w:t>Public awareness would favour a disclosure as it would contribute to the public debate surrounding the use and deployment of police resources.</w:t>
      </w:r>
    </w:p>
    <w:p w14:paraId="4624A87B" w14:textId="77777777" w:rsidR="007E478A" w:rsidRDefault="007E478A" w:rsidP="00613027">
      <w:r>
        <w:t xml:space="preserve">I would, however, contend that the efficient/effective conduct of the service and public safety favours retention of the information as it cannot be in the public interest to release information that would prejudice law </w:t>
      </w:r>
      <w:proofErr w:type="gramStart"/>
      <w:r>
        <w:t>enforcement</w:t>
      </w:r>
      <w:proofErr w:type="gramEnd"/>
      <w:r>
        <w:t xml:space="preserve"> or </w:t>
      </w:r>
      <w:r>
        <w:rPr>
          <w:bCs/>
        </w:rPr>
        <w:t>which is likely to have an adverse impact upon public safety.</w:t>
      </w:r>
    </w:p>
    <w:p w14:paraId="07604BBB" w14:textId="77777777" w:rsidR="007E478A" w:rsidRDefault="007E478A" w:rsidP="00613027">
      <w:r>
        <w:t xml:space="preserve">On balance I would contend that the public interest in disclosing the information is outweighed by that in maintaining the exemptions listed, as, it is doubtful if it can ever be in </w:t>
      </w:r>
      <w:r>
        <w:lastRenderedPageBreak/>
        <w:t>the public interest to disclose information which would prejudice the prevention or detection of crime or, which would jeopardise the delivery of operational policing and the safety of officers and police staff.</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125D8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E52F0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E523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8B628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A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23059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D9957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2A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6493B"/>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13027"/>
    <w:rsid w:val="00645CFA"/>
    <w:rsid w:val="00685219"/>
    <w:rsid w:val="006D5799"/>
    <w:rsid w:val="007440EA"/>
    <w:rsid w:val="00750D83"/>
    <w:rsid w:val="00785DBC"/>
    <w:rsid w:val="00793DD5"/>
    <w:rsid w:val="007D55F6"/>
    <w:rsid w:val="007E478A"/>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6A43"/>
    <w:rsid w:val="00D27DC5"/>
    <w:rsid w:val="00D47E36"/>
    <w:rsid w:val="00E25AB4"/>
    <w:rsid w:val="00E402A7"/>
    <w:rsid w:val="00E55D79"/>
    <w:rsid w:val="00E61D3A"/>
    <w:rsid w:val="00E70C2A"/>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13027"/>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613027"/>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2219">
      <w:bodyDiv w:val="1"/>
      <w:marLeft w:val="0"/>
      <w:marRight w:val="0"/>
      <w:marTop w:val="0"/>
      <w:marBottom w:val="0"/>
      <w:divBdr>
        <w:top w:val="none" w:sz="0" w:space="0" w:color="auto"/>
        <w:left w:val="none" w:sz="0" w:space="0" w:color="auto"/>
        <w:bottom w:val="none" w:sz="0" w:space="0" w:color="auto"/>
        <w:right w:val="none" w:sz="0" w:space="0" w:color="auto"/>
      </w:divBdr>
    </w:div>
    <w:div w:id="11251239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e32d40b-a8f5-4c24-a46b-b72b5f0b9b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784</Words>
  <Characters>4471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2025-04-30T13:16:00Z</cp:lastPrinted>
  <dcterms:created xsi:type="dcterms:W3CDTF">2025-04-29T14:50:00Z</dcterms:created>
  <dcterms:modified xsi:type="dcterms:W3CDTF">2025-04-30T13:17:00Z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