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6C1A75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A7F4F">
              <w:t>5-2208</w:t>
            </w:r>
          </w:p>
          <w:p w14:paraId="011E803D" w14:textId="7458DFF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7B07">
              <w:t>25</w:t>
            </w:r>
            <w:r w:rsidR="00257B07" w:rsidRPr="00257B07">
              <w:rPr>
                <w:vertAlign w:val="superscript"/>
              </w:rPr>
              <w:t>th</w:t>
            </w:r>
            <w:r>
              <w:t xml:space="preserve"> </w:t>
            </w:r>
            <w:r w:rsidR="00CA7F4F">
              <w:t>July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2B099EA" w14:textId="2A457CEE" w:rsidR="00CA7F4F" w:rsidRPr="00CA7F4F" w:rsidRDefault="00CA7F4F" w:rsidP="00CA7F4F">
      <w:pPr>
        <w:pStyle w:val="Heading2"/>
        <w:spacing w:before="120"/>
      </w:pPr>
      <w:r w:rsidRPr="00CA7F4F">
        <w:t>I am writing to submit a Freedom of Information (FOI) request for the number of anti-terror arrests made during the period from June 24, 2024, to June 25, 2024.</w:t>
      </w:r>
    </w:p>
    <w:p w14:paraId="74A055B0" w14:textId="46D67FAA" w:rsidR="00496A08" w:rsidRPr="00070A8A" w:rsidRDefault="00CA7F4F" w:rsidP="00793DD5">
      <w:pPr>
        <w:pStyle w:val="Heading2"/>
        <w:spacing w:before="120"/>
      </w:pPr>
      <w:r w:rsidRPr="00CA7F4F">
        <w:t>Please provide the total number of individuals arrested under anti-terrorism legislation within this specified timeframe.</w:t>
      </w:r>
    </w:p>
    <w:p w14:paraId="4604333E" w14:textId="718ED6E6" w:rsidR="00F9431D" w:rsidRDefault="007803C3" w:rsidP="001C2217">
      <w:pPr>
        <w:jc w:val="both"/>
      </w:pPr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1C2217">
      <w:pPr>
        <w:jc w:val="both"/>
      </w:pPr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7B29B8A2" w14:textId="3B84C89C" w:rsidR="00F9431D" w:rsidRPr="00A732CA" w:rsidRDefault="00F9431D" w:rsidP="001C2217">
      <w:pPr>
        <w:jc w:val="both"/>
      </w:pPr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  <w:r w:rsidR="001C2217">
        <w:t xml:space="preserve"> </w:t>
      </w:r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1C2217">
      <w:pPr>
        <w:jc w:val="both"/>
      </w:pPr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1409A091" w:rsidR="00F9431D" w:rsidRPr="00A732CA" w:rsidRDefault="00F9431D" w:rsidP="001C2217">
      <w:pPr>
        <w:jc w:val="both"/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</w:t>
      </w:r>
      <w:r w:rsidR="001C2217">
        <w:t>-</w:t>
      </w:r>
      <w:r w:rsidRPr="00A732CA">
        <w:t>by</w:t>
      </w:r>
      <w:r w:rsidR="001C2217">
        <w:t>-</w:t>
      </w:r>
      <w:r w:rsidRPr="00A732CA">
        <w:t>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C2217">
      <w:pPr>
        <w:jc w:val="both"/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9E9094F" w14:textId="38E664F3" w:rsidR="00D00C3D" w:rsidRDefault="000D1CC5" w:rsidP="001C2217">
      <w:pPr>
        <w:jc w:val="both"/>
      </w:pPr>
      <w:r>
        <w:lastRenderedPageBreak/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</w:t>
      </w:r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</w:t>
      </w:r>
      <w:r w:rsidR="001C2217">
        <w:t>s:</w:t>
      </w:r>
      <w:r w:rsidR="00D272E5">
        <w:t xml:space="preserve"> </w:t>
      </w:r>
      <w:hyperlink r:id="rId11" w:history="1">
        <w:r>
          <w:rPr>
            <w:rStyle w:val="Hyperlink"/>
          </w:rPr>
          <w:t>Crime data - Police Scotland</w:t>
        </w:r>
      </w:hyperlink>
      <w:r w:rsidR="00D272E5">
        <w:t>.</w:t>
      </w:r>
    </w:p>
    <w:p w14:paraId="0F2D1AAF" w14:textId="29B34752" w:rsidR="00D00C3D" w:rsidRDefault="001C2217" w:rsidP="001C2217">
      <w:pPr>
        <w:jc w:val="both"/>
      </w:pPr>
      <w:r>
        <w:t>In this instance,</w:t>
      </w:r>
      <w:r w:rsidR="00022A76">
        <w:t xml:space="preserve"> it is important to note that</w:t>
      </w:r>
      <w:r>
        <w:t xml:space="preserve"> ‘d</w:t>
      </w:r>
      <w:r w:rsidR="00D00C3D">
        <w:t>etected</w:t>
      </w:r>
      <w:r>
        <w:t>’</w:t>
      </w:r>
      <w:r w:rsidR="00D00C3D">
        <w:t xml:space="preserve"> crimes are those</w:t>
      </w:r>
      <w:r w:rsidR="00D00C3D" w:rsidRPr="007D1918">
        <w:t xml:space="preserve"> where an accused has been identified and there exists a sufficiency of evidence under Scots Law to justify consideration of criminal proceedings.</w:t>
      </w:r>
    </w:p>
    <w:p w14:paraId="2F83B281" w14:textId="45061938" w:rsidR="000D1CC5" w:rsidRDefault="00022A76" w:rsidP="00D272E5">
      <w:pPr>
        <w:jc w:val="both"/>
      </w:pPr>
      <w:r>
        <w:t>However, to be of assistance, you may find this response uploaded onto our Disclosure Log to a request, which relates to</w:t>
      </w:r>
      <w:r w:rsidR="00D272E5">
        <w:t xml:space="preserve"> </w:t>
      </w:r>
      <w:r w:rsidR="00D272E5" w:rsidRPr="00D272E5">
        <w:rPr>
          <w:u w:val="single"/>
        </w:rPr>
        <w:t>detected terrorism</w:t>
      </w:r>
      <w:r w:rsidR="00257B07">
        <w:rPr>
          <w:u w:val="single"/>
        </w:rPr>
        <w:t>-</w:t>
      </w:r>
      <w:r w:rsidR="00D272E5" w:rsidRPr="00D272E5">
        <w:rPr>
          <w:u w:val="single"/>
        </w:rPr>
        <w:t>related crimes</w:t>
      </w:r>
      <w:r w:rsidR="00D272E5">
        <w:t xml:space="preserve"> (including data for 2024)</w:t>
      </w:r>
      <w:r>
        <w:t>, to be of interest:</w:t>
      </w:r>
      <w:r w:rsidR="00D272E5">
        <w:t xml:space="preserve"> </w:t>
      </w:r>
      <w:hyperlink r:id="rId12" w:history="1">
        <w:r w:rsidR="00D272E5">
          <w:rPr>
            <w:rStyle w:val="Hyperlink"/>
          </w:rPr>
          <w:t>FOI 25-0973 Response - Police Scotland</w:t>
        </w:r>
        <w:r w:rsidR="00D272E5" w:rsidRPr="00D272E5">
          <w:rPr>
            <w:rStyle w:val="Hyperlink"/>
            <w:color w:val="auto"/>
            <w:u w:val="none"/>
          </w:rPr>
          <w:t xml:space="preserve">. </w:t>
        </w:r>
      </w:hyperlink>
    </w:p>
    <w:p w14:paraId="34DDCCC6" w14:textId="77777777" w:rsidR="00022A76" w:rsidRDefault="00022A76" w:rsidP="00F9431D"/>
    <w:p w14:paraId="735A96F1" w14:textId="77777777" w:rsidR="00257B07" w:rsidRDefault="00257B07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70893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42AF65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45B13E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380CA7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557259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2E164F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A76"/>
    <w:rsid w:val="00070A8A"/>
    <w:rsid w:val="00090F3B"/>
    <w:rsid w:val="000D1CC5"/>
    <w:rsid w:val="000E6526"/>
    <w:rsid w:val="001321D1"/>
    <w:rsid w:val="00141533"/>
    <w:rsid w:val="00167528"/>
    <w:rsid w:val="00195CC4"/>
    <w:rsid w:val="001C2217"/>
    <w:rsid w:val="00253DF6"/>
    <w:rsid w:val="00255F1E"/>
    <w:rsid w:val="00257B07"/>
    <w:rsid w:val="002721A0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55445"/>
    <w:rsid w:val="00C606A2"/>
    <w:rsid w:val="00C84948"/>
    <w:rsid w:val="00CA7F4F"/>
    <w:rsid w:val="00CF1111"/>
    <w:rsid w:val="00D00C3D"/>
    <w:rsid w:val="00D15A9B"/>
    <w:rsid w:val="00D272E5"/>
    <w:rsid w:val="00D27DC5"/>
    <w:rsid w:val="00D47E36"/>
    <w:rsid w:val="00E55D79"/>
    <w:rsid w:val="00EC251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22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freedom-of-information/disclosure-log/disclosure-log-2025/june/25-0973-crime-stats-terrorism-2013-t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B6863-7D58-4E2C-8CFD-9D061D1B420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95980B-1F3C-465F-AED0-FF7E5860C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4819AE-1452-4FFD-B212-9705273E3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2025-07-25T12:03:00Z</cp:lastPrinted>
  <dcterms:created xsi:type="dcterms:W3CDTF">2025-07-25T12:02:00Z</dcterms:created>
  <dcterms:modified xsi:type="dcterms:W3CDTF">2025-07-25T12:04:00Z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