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D2351">
              <w:t>0468</w:t>
            </w:r>
          </w:p>
          <w:p w:rsidR="00B17211" w:rsidRDefault="00456324" w:rsidP="002E4E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4E73">
              <w:t>07 March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C6422" w:rsidRPr="005C6422" w:rsidRDefault="005C6422" w:rsidP="005C6422">
      <w:pPr>
        <w:pStyle w:val="Heading2"/>
      </w:pPr>
      <w:r w:rsidRPr="005C6422">
        <w:t xml:space="preserve">Request: The number of fines you made for motorists without a valid vehicle MOT </w:t>
      </w:r>
    </w:p>
    <w:p w:rsidR="005C6422" w:rsidRPr="005C6422" w:rsidRDefault="005C6422" w:rsidP="005C6422">
      <w:pPr>
        <w:pStyle w:val="Heading2"/>
      </w:pPr>
      <w:r w:rsidRPr="005C6422">
        <w:t xml:space="preserve">Time period: January-December 2022 </w:t>
      </w:r>
    </w:p>
    <w:p w:rsidR="005C6422" w:rsidRPr="005C6422" w:rsidRDefault="005C6422" w:rsidP="005C6422">
      <w:pPr>
        <w:pStyle w:val="Heading2"/>
      </w:pPr>
      <w:r w:rsidRPr="005C6422">
        <w:t>Type: A summary of the information above</w:t>
      </w:r>
    </w:p>
    <w:p w:rsidR="005C6422" w:rsidRPr="005C6422" w:rsidRDefault="005C6422" w:rsidP="005C6422">
      <w:pPr>
        <w:pStyle w:val="Heading2"/>
      </w:pPr>
      <w:r w:rsidRPr="005C6422">
        <w:t>Format: electronic copy</w:t>
      </w:r>
    </w:p>
    <w:p w:rsidR="004D2351" w:rsidRDefault="004D2351" w:rsidP="004D2351">
      <w:pPr>
        <w:tabs>
          <w:tab w:val="left" w:pos="5400"/>
        </w:tabs>
      </w:pPr>
      <w:r>
        <w:t xml:space="preserve">The information you are seeking is available on the Police Scotland website: </w:t>
      </w:r>
      <w:hyperlink r:id="rId8" w:history="1">
        <w:r w:rsidRPr="005C6422">
          <w:rPr>
            <w:rStyle w:val="Hyperlink"/>
          </w:rPr>
          <w:t>Crime data - Police Scotland</w:t>
        </w:r>
      </w:hyperlink>
      <w:r>
        <w:t xml:space="preserve"> - use motor vehicle without test certificate.</w:t>
      </w:r>
    </w:p>
    <w:p w:rsidR="005C6422" w:rsidRDefault="005C6422" w:rsidP="005C6422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5C6422" w:rsidRDefault="005C6422" w:rsidP="005C6422">
      <w:pPr>
        <w:tabs>
          <w:tab w:val="left" w:pos="5400"/>
        </w:tabs>
      </w:pPr>
      <w:r>
        <w:t xml:space="preserve">(a) states that it holds the information, </w:t>
      </w:r>
    </w:p>
    <w:p w:rsidR="005C6422" w:rsidRDefault="005C6422" w:rsidP="005C6422">
      <w:pPr>
        <w:tabs>
          <w:tab w:val="left" w:pos="5400"/>
        </w:tabs>
      </w:pPr>
      <w:r>
        <w:t xml:space="preserve">(b) states that it is claiming an exemption, </w:t>
      </w:r>
    </w:p>
    <w:p w:rsidR="005C6422" w:rsidRDefault="005C6422" w:rsidP="005C6422">
      <w:pPr>
        <w:tabs>
          <w:tab w:val="left" w:pos="5400"/>
        </w:tabs>
      </w:pPr>
      <w:r>
        <w:t xml:space="preserve">(c) specifies the exemption in question and </w:t>
      </w:r>
    </w:p>
    <w:p w:rsidR="005C6422" w:rsidRDefault="005C6422" w:rsidP="005C6422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5C6422" w:rsidRDefault="005C6422" w:rsidP="005C6422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5C6422" w:rsidRDefault="005C6422" w:rsidP="005C6422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  <w:r>
        <w:tab/>
      </w:r>
    </w:p>
    <w:p w:rsidR="005C6422" w:rsidRDefault="005C6422" w:rsidP="005C6422">
      <w:pPr>
        <w:tabs>
          <w:tab w:val="left" w:pos="5400"/>
        </w:tabs>
        <w:rPr>
          <w:bCs/>
          <w:color w:val="000000"/>
        </w:rPr>
      </w:pPr>
      <w:r>
        <w:t xml:space="preserve">I can further advise you that each offence would have to be examined to establish whether the offender was issued with a Fixed Penalty Notice or reported to the </w:t>
      </w:r>
      <w:r w:rsidRPr="007D1918">
        <w:rPr>
          <w:bCs/>
          <w:color w:val="000000"/>
        </w:rPr>
        <w:t>Cro</w:t>
      </w:r>
      <w:r w:rsidR="004D2351">
        <w:rPr>
          <w:bCs/>
          <w:color w:val="000000"/>
        </w:rPr>
        <w:t>wn Office and Procurator Fiscal</w:t>
      </w:r>
      <w:r w:rsidRPr="007D1918">
        <w:rPr>
          <w:bCs/>
          <w:color w:val="000000"/>
        </w:rPr>
        <w:t xml:space="preserve"> Service</w:t>
      </w:r>
      <w:r>
        <w:rPr>
          <w:bCs/>
          <w:color w:val="000000"/>
        </w:rPr>
        <w:t>. Therefore Sec</w:t>
      </w:r>
      <w:r w:rsidR="004D2351">
        <w:rPr>
          <w:bCs/>
          <w:color w:val="000000"/>
        </w:rPr>
        <w:t>tion 12(1) of the act would apply - excessive cost.</w:t>
      </w:r>
    </w:p>
    <w:p w:rsidR="004D2351" w:rsidRDefault="004D2351" w:rsidP="005C6422">
      <w:pPr>
        <w:tabs>
          <w:tab w:val="left" w:pos="5400"/>
        </w:tabs>
        <w:rPr>
          <w:bCs/>
          <w:color w:val="000000"/>
        </w:rPr>
      </w:pPr>
    </w:p>
    <w:p w:rsidR="005C6422" w:rsidRPr="00B11A55" w:rsidRDefault="005C6422" w:rsidP="005C6422">
      <w:pPr>
        <w:tabs>
          <w:tab w:val="left" w:pos="5400"/>
        </w:tabs>
      </w:pPr>
      <w:r>
        <w:rPr>
          <w:bCs/>
          <w:color w:val="000000"/>
        </w:rPr>
        <w:lastRenderedPageBreak/>
        <w:t xml:space="preserve">You may wish to contact the </w:t>
      </w:r>
      <w:r>
        <w:t>Scottish C</w:t>
      </w:r>
      <w:r w:rsidRPr="002C39D2">
        <w:t xml:space="preserve">ourt </w:t>
      </w:r>
      <w:r>
        <w:t xml:space="preserve">and Tribunals </w:t>
      </w:r>
      <w:r w:rsidRPr="002C39D2">
        <w:t>Service</w:t>
      </w:r>
      <w:r>
        <w:t xml:space="preserve">: </w:t>
      </w:r>
      <w:hyperlink r:id="rId9" w:history="1">
        <w:r w:rsidRPr="002C39D2">
          <w:rPr>
            <w:rStyle w:val="Hyperlink"/>
          </w:rPr>
          <w:t>foi@scotcourts.gov.uk</w:t>
        </w:r>
      </w:hyperlink>
      <w:r>
        <w:t xml:space="preserve"> who are responsible for the payment of fines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E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34DF2"/>
    <w:multiLevelType w:val="multilevel"/>
    <w:tmpl w:val="EB18A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4E73"/>
    <w:rsid w:val="00322CC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2351"/>
    <w:rsid w:val="004E1605"/>
    <w:rsid w:val="004F653C"/>
    <w:rsid w:val="00540A52"/>
    <w:rsid w:val="00557306"/>
    <w:rsid w:val="005C6422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scotcourt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456</Words>
  <Characters>2604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2023-03-07T09:11:00Z</cp:lastPrinted>
  <dcterms:created xsi:type="dcterms:W3CDTF">2021-10-06T12:31:00Z</dcterms:created>
  <dcterms:modified xsi:type="dcterms:W3CDTF">2023-03-07T09:11:00Z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