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FD4D66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FD3E01">
              <w:t>0754</w:t>
            </w:r>
          </w:p>
          <w:p w14:paraId="34BDABA6" w14:textId="108F7778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D3E01">
              <w:t>3</w:t>
            </w:r>
            <w:r w:rsidR="00FD3E01" w:rsidRPr="00FD3E01">
              <w:rPr>
                <w:vertAlign w:val="superscript"/>
              </w:rPr>
              <w:t>rd</w:t>
            </w:r>
            <w:r w:rsidR="00FD3E01">
              <w:t xml:space="preserve"> June </w:t>
            </w:r>
            <w:r>
              <w:t>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ED3B712" w14:textId="77777777" w:rsidR="00DB6CA5" w:rsidRDefault="00DB6CA5" w:rsidP="00DB6CA5">
      <w:pPr>
        <w:pStyle w:val="Heading2"/>
        <w:rPr>
          <w:rFonts w:eastAsia="Times New Roman"/>
        </w:rPr>
      </w:pPr>
    </w:p>
    <w:p w14:paraId="34BDABBD" w14:textId="30AE6E8C" w:rsidR="00BF6B81" w:rsidRDefault="00DB6CA5" w:rsidP="00DB6CA5">
      <w:pPr>
        <w:pStyle w:val="Heading2"/>
      </w:pPr>
      <w:r>
        <w:rPr>
          <w:rFonts w:eastAsia="Times New Roman"/>
        </w:rPr>
        <w:t>Please provide me with the number of hate crimes which have been reported at the so-called Hate Crime Third Party Reporting Centres.</w:t>
      </w:r>
      <w:r>
        <w:rPr>
          <w:rFonts w:eastAsia="Times New Roman"/>
        </w:rPr>
        <w:br/>
        <w:t>Please provide breakdown by year as well as the number of reports for each centre.</w:t>
      </w:r>
      <w:r>
        <w:rPr>
          <w:rFonts w:eastAsia="Times New Roman"/>
        </w:rPr>
        <w:br/>
      </w:r>
    </w:p>
    <w:p w14:paraId="6D6C5223" w14:textId="7A1D9BB2" w:rsidR="00DB6CA5" w:rsidRDefault="00DB6CA5" w:rsidP="00DB6CA5">
      <w:r>
        <w:t xml:space="preserve">After considering your request under the Act, I </w:t>
      </w:r>
      <w:r>
        <w:t>Unfortunately</w:t>
      </w:r>
      <w:r>
        <w:t xml:space="preserve"> </w:t>
      </w:r>
      <w:r w:rsidRPr="00453F0A">
        <w:t>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13C5F58F" w14:textId="24589F78" w:rsidR="00FD3E01" w:rsidRDefault="00DB6CA5" w:rsidP="00FD3E01">
      <w:pPr>
        <w:jc w:val="both"/>
      </w:pPr>
      <w:r>
        <w:t xml:space="preserve">By way of explanation there </w:t>
      </w:r>
      <w:r w:rsidR="00810F8A">
        <w:t>is no simple way to extract the data that you have requested. T</w:t>
      </w:r>
      <w:r w:rsidR="00810F8A" w:rsidRPr="0035524B">
        <w:t xml:space="preserve">he only way to provide you with this information in an accurate and consistent manner would be to individually examine each </w:t>
      </w:r>
      <w:r w:rsidR="00810F8A">
        <w:t xml:space="preserve">of the </w:t>
      </w:r>
      <w:r w:rsidR="00810F8A" w:rsidRPr="0035524B">
        <w:t>crime report</w:t>
      </w:r>
      <w:r w:rsidR="00810F8A">
        <w:t>s</w:t>
      </w:r>
      <w:r w:rsidR="00810F8A" w:rsidRPr="0035524B">
        <w:t xml:space="preserve"> </w:t>
      </w:r>
      <w:r w:rsidR="00810F8A">
        <w:t xml:space="preserve">to identify whether the report has been made via a </w:t>
      </w:r>
      <w:r w:rsidR="00FD3E01">
        <w:t>third-party</w:t>
      </w:r>
      <w:r w:rsidR="00810F8A">
        <w:t xml:space="preserve"> reporting centre (TPRC).</w:t>
      </w:r>
      <w:r w:rsidR="00FD3E01">
        <w:t xml:space="preserve"> From January 1</w:t>
      </w:r>
      <w:r w:rsidR="00FD3E01" w:rsidRPr="00FD3E01">
        <w:rPr>
          <w:vertAlign w:val="superscript"/>
        </w:rPr>
        <w:t>st</w:t>
      </w:r>
      <w:r w:rsidR="00FD3E01">
        <w:t xml:space="preserve"> to date Police Scotland have received over 2500 hate crime reports therefore</w:t>
      </w:r>
      <w:r w:rsidR="00FD3E01" w:rsidRPr="00FD3E01">
        <w:t xml:space="preserve"> </w:t>
      </w:r>
      <w:r w:rsidR="00FD3E01">
        <w:t>c</w:t>
      </w:r>
      <w:r w:rsidR="00FD3E01">
        <w:t xml:space="preserve">onsidering the numbers of incidents involved this is </w:t>
      </w:r>
      <w:r w:rsidR="00FD3E01" w:rsidRPr="0035524B">
        <w:t xml:space="preserve">clearly </w:t>
      </w:r>
      <w:r w:rsidR="00FD3E01">
        <w:t xml:space="preserve">an exercise which would </w:t>
      </w:r>
      <w:r w:rsidR="00FD3E01" w:rsidRPr="0035524B">
        <w:t>exceed the cost limitations of the Act.</w:t>
      </w:r>
      <w:r w:rsidR="00FD3E01">
        <w:t xml:space="preserve"> </w:t>
      </w:r>
    </w:p>
    <w:p w14:paraId="4E48E698" w14:textId="77777777" w:rsidR="00FD3E01" w:rsidRDefault="00FD3E01" w:rsidP="00793DD5"/>
    <w:p w14:paraId="34BDABBE" w14:textId="6FB3582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167F011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741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847101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741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4875045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741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5EAD85E7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741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3BDFDF9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741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40A822E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7414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66996"/>
    <w:rsid w:val="006D5799"/>
    <w:rsid w:val="00750D83"/>
    <w:rsid w:val="00785DBC"/>
    <w:rsid w:val="00793DD5"/>
    <w:rsid w:val="007D55F6"/>
    <w:rsid w:val="007F490F"/>
    <w:rsid w:val="00810F8A"/>
    <w:rsid w:val="0086779C"/>
    <w:rsid w:val="00874BFD"/>
    <w:rsid w:val="008964EF"/>
    <w:rsid w:val="00915E01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74140"/>
    <w:rsid w:val="00C84948"/>
    <w:rsid w:val="00CF1111"/>
    <w:rsid w:val="00D05706"/>
    <w:rsid w:val="00D27DC5"/>
    <w:rsid w:val="00D47E36"/>
    <w:rsid w:val="00DB6CA5"/>
    <w:rsid w:val="00E55D79"/>
    <w:rsid w:val="00EE2373"/>
    <w:rsid w:val="00EF4761"/>
    <w:rsid w:val="00F21D44"/>
    <w:rsid w:val="00FC2DA7"/>
    <w:rsid w:val="00FD3E01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362</Words>
  <Characters>2067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2024-06-03T08:42:00Z</dcterms:created>
  <dcterms:modified xsi:type="dcterms:W3CDTF">2024-06-03T09:08:00Z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