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67A80C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069F6">
              <w:t>3505</w:t>
            </w:r>
          </w:p>
          <w:p w14:paraId="34BDABA6" w14:textId="7D3B6E0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25673">
              <w:t>07</w:t>
            </w:r>
            <w:r w:rsidR="00834A84">
              <w:t xml:space="preserve">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64F00070" w:rsidR="00793DD5" w:rsidRDefault="00793DD5" w:rsidP="009D2AA5">
      <w:pPr>
        <w:rPr>
          <w:b/>
        </w:rPr>
      </w:pPr>
      <w:r w:rsidRPr="00793DD5">
        <w:t xml:space="preserve">Your </w:t>
      </w:r>
      <w:r w:rsidR="00F069F6">
        <w:t xml:space="preserve">request for supplementary information in response to FOI 25-2725 </w:t>
      </w:r>
      <w:r w:rsidRPr="00793DD5">
        <w:t xml:space="preserve">is replicated below, together with </w:t>
      </w:r>
      <w:r w:rsidR="004341F0">
        <w:t>our</w:t>
      </w:r>
      <w:r w:rsidRPr="00793DD5">
        <w:t xml:space="preserve"> response.</w:t>
      </w:r>
    </w:p>
    <w:p w14:paraId="44B24C9E" w14:textId="521BABD2" w:rsidR="00F069F6" w:rsidRPr="00F069F6" w:rsidRDefault="00F069F6" w:rsidP="00F069F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069F6">
        <w:rPr>
          <w:rFonts w:eastAsiaTheme="majorEastAsia" w:cstheme="majorBidi"/>
          <w:b/>
          <w:color w:val="000000" w:themeColor="text1"/>
          <w:szCs w:val="26"/>
        </w:rPr>
        <w:t>Can you provide specific dates for the following calls please as police press office unable to provide further details without them </w:t>
      </w:r>
    </w:p>
    <w:p w14:paraId="0732336D" w14:textId="77777777" w:rsidR="00F069F6" w:rsidRPr="00834A84" w:rsidRDefault="00F069F6" w:rsidP="00834A84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bookmarkStart w:id="0" w:name="_Hlk212810632"/>
      <w:r w:rsidRPr="00834A84">
        <w:rPr>
          <w:rFonts w:eastAsiaTheme="majorEastAsia" w:cstheme="majorBidi"/>
          <w:b/>
          <w:color w:val="000000" w:themeColor="text1"/>
          <w:szCs w:val="26"/>
        </w:rPr>
        <w:t>Assault</w:t>
      </w:r>
    </w:p>
    <w:p w14:paraId="2BEB90E6" w14:textId="77777777" w:rsidR="00F069F6" w:rsidRPr="00834A84" w:rsidRDefault="00F069F6" w:rsidP="00834A84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34A84">
        <w:rPr>
          <w:rFonts w:eastAsiaTheme="majorEastAsia" w:cstheme="majorBidi"/>
          <w:b/>
          <w:color w:val="000000" w:themeColor="text1"/>
          <w:szCs w:val="26"/>
        </w:rPr>
        <w:t>Communications</w:t>
      </w:r>
    </w:p>
    <w:p w14:paraId="07229928" w14:textId="77777777" w:rsidR="00F069F6" w:rsidRPr="00834A84" w:rsidRDefault="00F069F6" w:rsidP="00834A84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34A84">
        <w:rPr>
          <w:rFonts w:eastAsiaTheme="majorEastAsia" w:cstheme="majorBidi"/>
          <w:b/>
          <w:color w:val="000000" w:themeColor="text1"/>
          <w:szCs w:val="26"/>
        </w:rPr>
        <w:t>Suspect Persons</w:t>
      </w:r>
    </w:p>
    <w:p w14:paraId="555A3F97" w14:textId="77777777" w:rsidR="00F069F6" w:rsidRPr="00834A84" w:rsidRDefault="00F069F6" w:rsidP="00834A84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34A84">
        <w:rPr>
          <w:rFonts w:eastAsiaTheme="majorEastAsia" w:cstheme="majorBidi"/>
          <w:b/>
          <w:color w:val="000000" w:themeColor="text1"/>
          <w:szCs w:val="26"/>
        </w:rPr>
        <w:t>Theft</w:t>
      </w:r>
    </w:p>
    <w:p w14:paraId="02465635" w14:textId="77777777" w:rsidR="00F069F6" w:rsidRPr="00834A84" w:rsidRDefault="00F069F6" w:rsidP="00834A84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34A84">
        <w:rPr>
          <w:rFonts w:eastAsiaTheme="majorEastAsia" w:cstheme="majorBidi"/>
          <w:b/>
          <w:color w:val="000000" w:themeColor="text1"/>
          <w:szCs w:val="26"/>
        </w:rPr>
        <w:t>Concern for person</w:t>
      </w:r>
    </w:p>
    <w:bookmarkEnd w:id="0"/>
    <w:p w14:paraId="395F7CBC" w14:textId="7160C436" w:rsidR="00527BA4" w:rsidRDefault="00834A84" w:rsidP="00527BA4">
      <w:pPr>
        <w:tabs>
          <w:tab w:val="left" w:pos="5400"/>
        </w:tabs>
      </w:pPr>
      <w:r>
        <w:t>The table below</w:t>
      </w:r>
      <w:r w:rsidR="00527BA4">
        <w:t xml:space="preserve"> details the</w:t>
      </w:r>
      <w:r w:rsidR="00A03B5A">
        <w:t xml:space="preserve"> relevant dates for the previously disclosed incidents</w:t>
      </w:r>
      <w:r>
        <w:t>,</w:t>
      </w:r>
      <w:r w:rsidR="00527BA4">
        <w:t xml:space="preserve"> as listed above.</w:t>
      </w:r>
    </w:p>
    <w:tbl>
      <w:tblPr>
        <w:tblStyle w:val="TableGrid"/>
        <w:tblW w:w="5445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780"/>
        <w:gridCol w:w="1418"/>
        <w:gridCol w:w="1247"/>
      </w:tblGrid>
      <w:tr w:rsidR="00834A84" w:rsidRPr="00557306" w14:paraId="15B6546D" w14:textId="77777777" w:rsidTr="00B46217">
        <w:trPr>
          <w:trHeight w:val="527"/>
          <w:tblHeader/>
        </w:trPr>
        <w:tc>
          <w:tcPr>
            <w:tcW w:w="2780" w:type="dxa"/>
            <w:shd w:val="clear" w:color="auto" w:fill="D9D9D9" w:themeFill="background1" w:themeFillShade="D9"/>
          </w:tcPr>
          <w:p w14:paraId="0FCDFA12" w14:textId="77777777" w:rsidR="00834A84" w:rsidRPr="00557306" w:rsidRDefault="00834A84" w:rsidP="00834A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Incident Type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BFF3FF4" w14:textId="77777777" w:rsidR="00834A84" w:rsidRDefault="00834A84" w:rsidP="00834A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3A45756B" w14:textId="77777777" w:rsidR="00834A84" w:rsidRPr="00557306" w:rsidRDefault="00834A84" w:rsidP="00834A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834A84" w14:paraId="55EE5102" w14:textId="77777777" w:rsidTr="00B46217">
        <w:trPr>
          <w:trHeight w:val="527"/>
        </w:trPr>
        <w:tc>
          <w:tcPr>
            <w:tcW w:w="2780" w:type="dxa"/>
          </w:tcPr>
          <w:p w14:paraId="0ED1A92D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1418" w:type="dxa"/>
          </w:tcPr>
          <w:p w14:paraId="1C53D314" w14:textId="77777777" w:rsid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>
              <w:t>17/08/2025</w:t>
            </w:r>
          </w:p>
        </w:tc>
        <w:tc>
          <w:tcPr>
            <w:tcW w:w="1247" w:type="dxa"/>
          </w:tcPr>
          <w:p w14:paraId="56D574CA" w14:textId="77777777" w:rsid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834A84" w14:paraId="441FEB21" w14:textId="77777777" w:rsidTr="00B46217">
        <w:trPr>
          <w:trHeight w:val="527"/>
        </w:trPr>
        <w:tc>
          <w:tcPr>
            <w:tcW w:w="2780" w:type="dxa"/>
          </w:tcPr>
          <w:p w14:paraId="32A69B96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Communications</w:t>
            </w:r>
          </w:p>
        </w:tc>
        <w:tc>
          <w:tcPr>
            <w:tcW w:w="1418" w:type="dxa"/>
          </w:tcPr>
          <w:p w14:paraId="3CAB8583" w14:textId="77777777" w:rsid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>
              <w:t>31/08/2025</w:t>
            </w:r>
          </w:p>
        </w:tc>
        <w:tc>
          <w:tcPr>
            <w:tcW w:w="1247" w:type="dxa"/>
          </w:tcPr>
          <w:p w14:paraId="1B2DB906" w14:textId="77777777" w:rsid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834A84" w14:paraId="55D5815D" w14:textId="77777777" w:rsidTr="00B46217">
        <w:trPr>
          <w:trHeight w:val="527"/>
        </w:trPr>
        <w:tc>
          <w:tcPr>
            <w:tcW w:w="2780" w:type="dxa"/>
          </w:tcPr>
          <w:p w14:paraId="178C2390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Concern For Person</w:t>
            </w:r>
          </w:p>
        </w:tc>
        <w:tc>
          <w:tcPr>
            <w:tcW w:w="1418" w:type="dxa"/>
          </w:tcPr>
          <w:p w14:paraId="763D053B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23/01/2025</w:t>
            </w:r>
          </w:p>
          <w:p w14:paraId="1DFE91EF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24/01/2025</w:t>
            </w:r>
          </w:p>
          <w:p w14:paraId="4A314E12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17/04/2025</w:t>
            </w:r>
          </w:p>
          <w:p w14:paraId="608CF6FB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03/07/2025</w:t>
            </w:r>
          </w:p>
          <w:p w14:paraId="1AEBF159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15/07/2025</w:t>
            </w:r>
          </w:p>
          <w:p w14:paraId="6896A7F7" w14:textId="77777777" w:rsid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>
              <w:t>13/08/2025</w:t>
            </w:r>
          </w:p>
        </w:tc>
        <w:tc>
          <w:tcPr>
            <w:tcW w:w="1247" w:type="dxa"/>
          </w:tcPr>
          <w:p w14:paraId="76B69741" w14:textId="77777777" w:rsid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</w:tr>
      <w:tr w:rsidR="00834A84" w14:paraId="04289F73" w14:textId="77777777" w:rsidTr="00B46217">
        <w:trPr>
          <w:trHeight w:val="527"/>
        </w:trPr>
        <w:tc>
          <w:tcPr>
            <w:tcW w:w="2780" w:type="dxa"/>
          </w:tcPr>
          <w:p w14:paraId="7AD0A439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Suspect Persons</w:t>
            </w:r>
          </w:p>
        </w:tc>
        <w:tc>
          <w:tcPr>
            <w:tcW w:w="1418" w:type="dxa"/>
          </w:tcPr>
          <w:p w14:paraId="31391DF0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23/03/2025</w:t>
            </w:r>
          </w:p>
          <w:p w14:paraId="773E4425" w14:textId="77777777" w:rsid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>
              <w:t>11/02/2025</w:t>
            </w:r>
          </w:p>
        </w:tc>
        <w:tc>
          <w:tcPr>
            <w:tcW w:w="1247" w:type="dxa"/>
          </w:tcPr>
          <w:p w14:paraId="2AC935FB" w14:textId="77777777" w:rsid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</w:tr>
      <w:tr w:rsidR="00834A84" w14:paraId="7D490490" w14:textId="77777777" w:rsidTr="00B46217">
        <w:trPr>
          <w:trHeight w:val="527"/>
        </w:trPr>
        <w:tc>
          <w:tcPr>
            <w:tcW w:w="2780" w:type="dxa"/>
          </w:tcPr>
          <w:p w14:paraId="2579BA46" w14:textId="77777777" w:rsidR="00834A84" w:rsidRDefault="00834A84" w:rsidP="00834A84">
            <w:pPr>
              <w:tabs>
                <w:tab w:val="left" w:pos="5400"/>
              </w:tabs>
              <w:spacing w:line="240" w:lineRule="auto"/>
            </w:pPr>
            <w:r>
              <w:t>Theft</w:t>
            </w:r>
          </w:p>
        </w:tc>
        <w:tc>
          <w:tcPr>
            <w:tcW w:w="1418" w:type="dxa"/>
          </w:tcPr>
          <w:p w14:paraId="49EBCB72" w14:textId="77777777" w:rsid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>
              <w:t>25/02/2025</w:t>
            </w:r>
          </w:p>
        </w:tc>
        <w:tc>
          <w:tcPr>
            <w:tcW w:w="1247" w:type="dxa"/>
          </w:tcPr>
          <w:p w14:paraId="75E8C135" w14:textId="77777777" w:rsid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834A84" w:rsidRPr="00834A84" w14:paraId="5590BC79" w14:textId="77777777" w:rsidTr="00834A84">
        <w:trPr>
          <w:trHeight w:val="527"/>
        </w:trPr>
        <w:tc>
          <w:tcPr>
            <w:tcW w:w="2780" w:type="dxa"/>
          </w:tcPr>
          <w:p w14:paraId="75410152" w14:textId="1677FC5E" w:rsidR="00834A84" w:rsidRPr="00834A84" w:rsidRDefault="00834A84" w:rsidP="00834A84">
            <w:pPr>
              <w:tabs>
                <w:tab w:val="left" w:pos="5400"/>
              </w:tabs>
              <w:spacing w:line="240" w:lineRule="auto"/>
            </w:pPr>
            <w:r w:rsidRPr="00834A84">
              <w:t xml:space="preserve">Total </w:t>
            </w:r>
          </w:p>
        </w:tc>
        <w:tc>
          <w:tcPr>
            <w:tcW w:w="1418" w:type="dxa"/>
          </w:tcPr>
          <w:p w14:paraId="59DC8E1D" w14:textId="77777777" w:rsidR="00834A84" w:rsidRP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</w:p>
        </w:tc>
        <w:tc>
          <w:tcPr>
            <w:tcW w:w="1247" w:type="dxa"/>
          </w:tcPr>
          <w:p w14:paraId="7D44DAF4" w14:textId="77777777" w:rsidR="00834A84" w:rsidRPr="00834A84" w:rsidRDefault="00834A84" w:rsidP="00834A84">
            <w:pPr>
              <w:tabs>
                <w:tab w:val="left" w:pos="5400"/>
              </w:tabs>
              <w:spacing w:line="240" w:lineRule="auto"/>
              <w:jc w:val="right"/>
            </w:pPr>
            <w:r w:rsidRPr="00834A84">
              <w:t>23</w:t>
            </w:r>
          </w:p>
        </w:tc>
      </w:tr>
    </w:tbl>
    <w:p w14:paraId="6F57ABFA" w14:textId="5E239780" w:rsidR="00834A84" w:rsidRDefault="00834A84" w:rsidP="00527BA4">
      <w:pPr>
        <w:tabs>
          <w:tab w:val="left" w:pos="5400"/>
        </w:tabs>
      </w:pPr>
      <w:r w:rsidRPr="00DB0496">
        <w:lastRenderedPageBreak/>
        <w:t xml:space="preserve">All statistics are provisional and should be treated as management information. </w:t>
      </w:r>
      <w:r>
        <w:br/>
        <w:t xml:space="preserve">Data was </w:t>
      </w:r>
      <w:r w:rsidRPr="00DB0496">
        <w:t xml:space="preserve">extracted from Police Scotland internal systems and are correct as </w:t>
      </w:r>
      <w:r>
        <w:t>of</w:t>
      </w:r>
      <w:r w:rsidRPr="00DB0496">
        <w:t xml:space="preserve"> 15/10/2025</w:t>
      </w:r>
      <w:r>
        <w:t>.</w:t>
      </w:r>
      <w:r>
        <w:br/>
        <w:t>D</w:t>
      </w:r>
      <w:r w:rsidRPr="00DB0496">
        <w:t>ata was extracted using the incident's raised date and mapping to the G51 1DA Postcode</w:t>
      </w:r>
      <w:r>
        <w:t>.</w:t>
      </w:r>
      <w:r>
        <w:br/>
      </w:r>
      <w:r w:rsidRPr="00DB0496">
        <w:t>Error and Transferred incidents have been removed.</w:t>
      </w:r>
      <w:r>
        <w:br/>
      </w:r>
    </w:p>
    <w:p w14:paraId="5F944087" w14:textId="77777777" w:rsidR="00527BA4" w:rsidRPr="00BF6B81" w:rsidRDefault="00527BA4" w:rsidP="00527BA4">
      <w:r>
        <w:t xml:space="preserve">If you require any further </w:t>
      </w:r>
      <w:r w:rsidRPr="00874BFD">
        <w:t>assistance</w:t>
      </w:r>
      <w:r>
        <w:t>, please contact us quoting the reference above.</w:t>
      </w:r>
    </w:p>
    <w:p w14:paraId="557C6969" w14:textId="77777777" w:rsidR="00527BA4" w:rsidRPr="007C470A" w:rsidRDefault="00527BA4" w:rsidP="00527BA4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20E4D057" w14:textId="77777777" w:rsidR="00527BA4" w:rsidRPr="007C470A" w:rsidRDefault="00527BA4" w:rsidP="00527BA4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0519625D" w14:textId="77777777" w:rsidR="00527BA4" w:rsidRDefault="00527BA4" w:rsidP="00527BA4">
      <w:r w:rsidRPr="007C470A">
        <w:t>Following an OSIC appeal, you can appeal to the Court of Session on a point of law only.</w:t>
      </w:r>
      <w:r>
        <w:t xml:space="preserve"> </w:t>
      </w:r>
    </w:p>
    <w:p w14:paraId="39DF4B93" w14:textId="77777777" w:rsidR="00527BA4" w:rsidRDefault="00527BA4" w:rsidP="00527BA4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5D9D3791" w14:textId="6547E7A2" w:rsidR="00A03B5A" w:rsidRPr="00527BA4" w:rsidRDefault="00834A84" w:rsidP="00527BA4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t xml:space="preserve">Every effort has been taken to ensure our response is as accessible as possible. </w:t>
      </w:r>
      <w:r>
        <w:br/>
        <w:t>If you require this response to be provided in an alternative format, please let us know.</w:t>
      </w:r>
      <w:r w:rsidR="00275D1B">
        <w:rPr>
          <w:rFonts w:eastAsiaTheme="majorEastAsia" w:cstheme="majorBidi"/>
          <w:b/>
          <w:color w:val="000000" w:themeColor="text1"/>
          <w:szCs w:val="26"/>
        </w:rPr>
        <w:br w:type="page"/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B902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6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717076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6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16CB4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6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660800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6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4EB9FF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6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A2A776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56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368F5"/>
    <w:multiLevelType w:val="multilevel"/>
    <w:tmpl w:val="8228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61612A"/>
    <w:multiLevelType w:val="hybridMultilevel"/>
    <w:tmpl w:val="73D2B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864387"/>
    <w:multiLevelType w:val="hybridMultilevel"/>
    <w:tmpl w:val="86169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38746">
    <w:abstractNumId w:val="2"/>
  </w:num>
  <w:num w:numId="2" w16cid:durableId="1099763680">
    <w:abstractNumId w:val="1"/>
  </w:num>
  <w:num w:numId="3" w16cid:durableId="343678770">
    <w:abstractNumId w:val="0"/>
  </w:num>
  <w:num w:numId="4" w16cid:durableId="769547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75F0"/>
    <w:rsid w:val="00090F3B"/>
    <w:rsid w:val="000A508A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75D1B"/>
    <w:rsid w:val="0029566E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7BA4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25673"/>
    <w:rsid w:val="00834A84"/>
    <w:rsid w:val="0086779C"/>
    <w:rsid w:val="00874BFD"/>
    <w:rsid w:val="008964EF"/>
    <w:rsid w:val="00915E01"/>
    <w:rsid w:val="0093207F"/>
    <w:rsid w:val="009539F9"/>
    <w:rsid w:val="009631A4"/>
    <w:rsid w:val="00977296"/>
    <w:rsid w:val="00993797"/>
    <w:rsid w:val="009B2208"/>
    <w:rsid w:val="009D2AA5"/>
    <w:rsid w:val="009E7582"/>
    <w:rsid w:val="00A03B5A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82E05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B0496"/>
    <w:rsid w:val="00DC0D0B"/>
    <w:rsid w:val="00E55D79"/>
    <w:rsid w:val="00EE10B1"/>
    <w:rsid w:val="00EE2373"/>
    <w:rsid w:val="00EF0FBB"/>
    <w:rsid w:val="00EF4761"/>
    <w:rsid w:val="00F069F6"/>
    <w:rsid w:val="00FB0C6D"/>
    <w:rsid w:val="00FC2DA7"/>
    <w:rsid w:val="00FE44E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2025-11-07T09:46:00Z</dcterms:created>
  <dcterms:modified xsi:type="dcterms:W3CDTF">2025-11-07T09:46:00Z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