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C2627">
              <w:t>1113</w:t>
            </w:r>
          </w:p>
          <w:p w:rsidR="00B17211" w:rsidRDefault="00456324" w:rsidP="000F784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7848">
              <w:t>25</w:t>
            </w:r>
            <w:r w:rsidR="000C2627">
              <w:t xml:space="preserve"> May </w:t>
            </w:r>
            <w:r>
              <w:t>2023</w:t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C2627" w:rsidRPr="000C2627" w:rsidRDefault="000C2627" w:rsidP="000C2627">
      <w:pPr>
        <w:rPr>
          <w:b/>
        </w:rPr>
      </w:pPr>
      <w:r w:rsidRPr="000C2627">
        <w:rPr>
          <w:b/>
        </w:rPr>
        <w:t>The number of incidents reported to your police force involving the test of the UK Emergency Alerts system on Sunday April 23, 2023.</w:t>
      </w:r>
    </w:p>
    <w:p w:rsidR="000C2627" w:rsidRPr="000C2627" w:rsidRDefault="000C2627" w:rsidP="000C2627">
      <w:pPr>
        <w:rPr>
          <w:b/>
        </w:rPr>
      </w:pPr>
      <w:r w:rsidRPr="000C2627">
        <w:rPr>
          <w:b/>
        </w:rPr>
        <w:t>For each incident, please include a summary of what happened and the outcome of any investigation - ie. No suspect(s) identified; if suspect(s) arrested whether they were charged; cautioned; or no further action was taken.</w:t>
      </w:r>
    </w:p>
    <w:p w:rsidR="00657A32" w:rsidRDefault="000C2627" w:rsidP="00793DD5">
      <w:pPr>
        <w:tabs>
          <w:tab w:val="left" w:pos="5400"/>
        </w:tabs>
      </w:pPr>
      <w:r>
        <w:t xml:space="preserve">In </w:t>
      </w:r>
      <w:r w:rsidR="00657A32">
        <w:t>researching your request, we carried out a search of the Police Scotland STORM incident recording system for any incidents on 23 April 2023 that referenced ‘Emergency Alert' in the incident description or summary fields.</w:t>
      </w:r>
    </w:p>
    <w:p w:rsidR="00255F1E" w:rsidRDefault="00657A32" w:rsidP="00793DD5">
      <w:pPr>
        <w:tabs>
          <w:tab w:val="left" w:pos="5400"/>
        </w:tabs>
      </w:pPr>
      <w:r>
        <w:t xml:space="preserve">On that basis, we </w:t>
      </w:r>
      <w:r w:rsidR="000C2627">
        <w:t xml:space="preserve">can report that there were </w:t>
      </w:r>
      <w:r w:rsidR="00633CB9">
        <w:t>2</w:t>
      </w:r>
      <w:r w:rsidR="000C2627">
        <w:t xml:space="preserve"> incidents in relation to above that were abandoned/silent 999 call – persons all heard discussing</w:t>
      </w:r>
      <w:r w:rsidR="00633CB9">
        <w:t xml:space="preserve"> emergency activations – unaware emergency calls had been made.</w:t>
      </w:r>
      <w:r w:rsidR="000C2627"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7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C2627"/>
    <w:rsid w:val="000E6526"/>
    <w:rsid w:val="000F7848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3CB9"/>
    <w:rsid w:val="00657A32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321</Words>
  <Characters>1834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